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293" w:rsidRPr="00877380" w:rsidRDefault="002D4293" w:rsidP="00B75306">
      <w:pPr>
        <w:spacing w:line="288" w:lineRule="auto"/>
        <w:rPr>
          <w:rFonts w:ascii="Calibri" w:hAnsi="Calibri" w:cs="Calibri"/>
        </w:rPr>
      </w:pPr>
      <w:bookmarkStart w:id="0" w:name="_GoBack"/>
      <w:bookmarkEnd w:id="0"/>
      <w:r>
        <w:rPr>
          <w:rFonts w:ascii="Calibri" w:hAnsi="Calibri"/>
          <w:b/>
        </w:rPr>
        <w:t>Workplace:</w:t>
      </w:r>
      <w:r>
        <w:rPr>
          <w:rFonts w:ascii="Calibri" w:hAnsi="Calibri"/>
        </w:rPr>
        <w:t xml:space="preserve"> </w:t>
      </w:r>
      <w:r>
        <w:rPr>
          <w:rFonts w:ascii="Calibri" w:hAnsi="Calibri"/>
        </w:rPr>
        <w:tab/>
      </w:r>
      <w:r>
        <w:rPr>
          <w:rFonts w:ascii="Calibri" w:hAnsi="Calibri"/>
        </w:rPr>
        <w:tab/>
      </w:r>
      <w:r>
        <w:rPr>
          <w:rFonts w:ascii="Calibri" w:hAnsi="Calibri"/>
          <w:b/>
        </w:rPr>
        <w:t>Department of Nuclear Medicine</w:t>
      </w:r>
    </w:p>
    <w:p w:rsidR="00B85FF4" w:rsidRPr="00DD1E3C" w:rsidRDefault="00124EC2" w:rsidP="00B75306">
      <w:pPr>
        <w:spacing w:line="288" w:lineRule="auto"/>
        <w:rPr>
          <w:rFonts w:ascii="Calibri" w:hAnsi="Calibri" w:cs="Calibri"/>
        </w:rPr>
      </w:pPr>
      <w:r>
        <w:rPr>
          <w:rFonts w:ascii="Calibri" w:hAnsi="Calibri"/>
        </w:rPr>
        <w:t xml:space="preserve">                                       </w:t>
      </w:r>
      <w:r w:rsidRPr="00DD1E3C">
        <w:rPr>
          <w:rFonts w:ascii="Calibri" w:hAnsi="Calibri"/>
        </w:rPr>
        <w:t>Proton Therapy Center Czech s.r.o. (PTC)</w:t>
      </w:r>
    </w:p>
    <w:p w:rsidR="001569A8" w:rsidRPr="00DD1E3C" w:rsidRDefault="00B75306" w:rsidP="00B75306">
      <w:pPr>
        <w:spacing w:line="288" w:lineRule="auto"/>
        <w:rPr>
          <w:rFonts w:ascii="Calibri" w:hAnsi="Calibri" w:cs="Calibri"/>
          <w:b/>
        </w:rPr>
      </w:pPr>
      <w:r w:rsidRPr="00DD1E3C">
        <w:rPr>
          <w:rFonts w:ascii="Calibri" w:hAnsi="Calibri"/>
          <w:b/>
        </w:rPr>
        <w:t>PATIENT:</w:t>
      </w:r>
    </w:p>
    <w:p w:rsidR="00B85FF4" w:rsidRPr="00DD1E3C" w:rsidRDefault="001569A8" w:rsidP="00B75306">
      <w:pPr>
        <w:spacing w:line="288" w:lineRule="auto"/>
        <w:rPr>
          <w:rFonts w:ascii="Calibri" w:hAnsi="Calibri" w:cs="Calibri"/>
          <w:b/>
        </w:rPr>
      </w:pPr>
      <w:r w:rsidRPr="00DD1E3C">
        <w:rPr>
          <w:b/>
        </w:rPr>
        <w:t>Name and surname:</w:t>
      </w:r>
      <w:r w:rsidRPr="00DD1E3C">
        <w:rPr>
          <w:rFonts w:ascii="Calibri" w:hAnsi="Calibri"/>
          <w:b/>
        </w:rPr>
        <w:tab/>
      </w:r>
      <w:permStart w:id="1301832462" w:edGrp="everyone"/>
      <w:r w:rsidRPr="00DD1E3C">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43.5pt;height:18pt" o:ole="">
            <v:imagedata r:id="rId13" o:title=""/>
          </v:shape>
          <w:control r:id="rId14" w:name="TextBox2" w:shapeid="_x0000_i1033"/>
        </w:object>
      </w:r>
      <w:permEnd w:id="1301832462"/>
    </w:p>
    <w:p w:rsidR="00B85FF4" w:rsidRPr="00DD1E3C" w:rsidRDefault="001569A8" w:rsidP="00B75306">
      <w:pPr>
        <w:spacing w:line="288" w:lineRule="auto"/>
        <w:rPr>
          <w:rFonts w:cs="Calibri"/>
          <w:b/>
        </w:rPr>
      </w:pPr>
      <w:r w:rsidRPr="00DD1E3C">
        <w:rPr>
          <w:b/>
        </w:rPr>
        <w:t>Date of birth</w:t>
      </w:r>
      <w:r w:rsidRPr="00DD1E3C">
        <w:rPr>
          <w:rFonts w:ascii="Calibri" w:hAnsi="Calibri"/>
          <w:b/>
        </w:rPr>
        <w:t>:</w:t>
      </w:r>
      <w:r w:rsidR="00FA4C2C" w:rsidRPr="00DD1E3C">
        <w:rPr>
          <w:rFonts w:ascii="Calibri" w:hAnsi="Calibri"/>
          <w:b/>
        </w:rPr>
        <w:tab/>
      </w:r>
      <w:r w:rsidRPr="00DD1E3C">
        <w:rPr>
          <w:rFonts w:ascii="Calibri" w:hAnsi="Calibri"/>
          <w:b/>
        </w:rPr>
        <w:tab/>
      </w:r>
      <w:permStart w:id="1448872181" w:edGrp="everyone"/>
      <w:r w:rsidRPr="00DD1E3C">
        <w:object w:dxaOrig="225" w:dyaOrig="225">
          <v:shape id="_x0000_i1035" type="#_x0000_t75" style="width:343.5pt;height:18pt" o:ole="">
            <v:imagedata r:id="rId13" o:title=""/>
          </v:shape>
          <w:control r:id="rId15" w:name="TextBox3" w:shapeid="_x0000_i1035"/>
        </w:object>
      </w:r>
      <w:permEnd w:id="1448872181"/>
    </w:p>
    <w:p w:rsidR="005D6332" w:rsidRPr="00DD1E3C" w:rsidRDefault="005D6332" w:rsidP="005D6332">
      <w:pPr>
        <w:spacing w:line="288" w:lineRule="auto"/>
        <w:rPr>
          <w:rFonts w:cs="Calibri"/>
          <w:b/>
        </w:rPr>
      </w:pPr>
      <w:r w:rsidRPr="00DD1E3C">
        <w:rPr>
          <w:b/>
        </w:rPr>
        <w:t>Address</w:t>
      </w:r>
      <w:r w:rsidRPr="00DD1E3C">
        <w:rPr>
          <w:rFonts w:ascii="Calibri" w:hAnsi="Calibri"/>
          <w:b/>
        </w:rPr>
        <w:t>:</w:t>
      </w:r>
      <w:r w:rsidRPr="00DD1E3C">
        <w:rPr>
          <w:rFonts w:ascii="Calibri" w:hAnsi="Calibri"/>
          <w:b/>
        </w:rPr>
        <w:tab/>
      </w:r>
      <w:r w:rsidRPr="00DD1E3C">
        <w:rPr>
          <w:rFonts w:ascii="Calibri" w:hAnsi="Calibri"/>
          <w:b/>
        </w:rPr>
        <w:tab/>
      </w:r>
      <w:permStart w:id="1566179356" w:edGrp="everyone"/>
      <w:r w:rsidRPr="00DD1E3C">
        <w:object w:dxaOrig="225" w:dyaOrig="225">
          <v:shape id="_x0000_i1037" type="#_x0000_t75" style="width:344.25pt;height:18pt" o:ole="">
            <v:imagedata r:id="rId16" o:title=""/>
          </v:shape>
          <w:control r:id="rId17" w:name="TextBox41" w:shapeid="_x0000_i1037"/>
        </w:object>
      </w:r>
      <w:permEnd w:id="1566179356"/>
    </w:p>
    <w:p w:rsidR="00160A67" w:rsidRPr="00DD1E3C" w:rsidRDefault="00160A67" w:rsidP="005D6332">
      <w:pPr>
        <w:spacing w:line="288" w:lineRule="auto"/>
        <w:rPr>
          <w:rFonts w:cs="Calibri"/>
          <w:b/>
        </w:rPr>
      </w:pPr>
    </w:p>
    <w:p w:rsidR="00015CEE" w:rsidRPr="00877380" w:rsidRDefault="00160A67" w:rsidP="007400CE">
      <w:pPr>
        <w:spacing w:line="288" w:lineRule="auto"/>
        <w:rPr>
          <w:rFonts w:cs="Calibri"/>
          <w:b/>
        </w:rPr>
      </w:pPr>
      <w:r w:rsidRPr="00DD1E3C">
        <w:rPr>
          <w:b/>
        </w:rPr>
        <w:t xml:space="preserve">                                   </w:t>
      </w:r>
      <w:permStart w:id="350292565" w:edGrp="everyone"/>
      <w:r w:rsidRPr="00DD1E3C">
        <w:object w:dxaOrig="225" w:dyaOrig="225">
          <v:shape id="_x0000_i1039" type="#_x0000_t75" style="width:344.25pt;height:18pt" o:ole="">
            <v:imagedata r:id="rId18" o:title=""/>
          </v:shape>
          <w:control r:id="rId19" w:name="TextBox42" w:shapeid="_x0000_i1039"/>
        </w:object>
      </w:r>
      <w:permEnd w:id="350292565"/>
    </w:p>
    <w:p w:rsidR="007400CE" w:rsidRPr="00877380" w:rsidRDefault="007400CE" w:rsidP="005476C2">
      <w:pPr>
        <w:spacing w:line="100" w:lineRule="atLeast"/>
        <w:jc w:val="both"/>
        <w:rPr>
          <w:rFonts w:ascii="Calibri" w:hAnsi="Calibri" w:cs="Calibri"/>
          <w:b/>
          <w:i/>
          <w:u w:val="single"/>
        </w:rPr>
      </w:pPr>
    </w:p>
    <w:p w:rsidR="00C060E4" w:rsidRPr="00877380" w:rsidRDefault="005476C2" w:rsidP="005476C2">
      <w:pPr>
        <w:spacing w:line="100" w:lineRule="atLeast"/>
        <w:jc w:val="both"/>
        <w:rPr>
          <w:rFonts w:ascii="Calibri" w:hAnsi="Calibri" w:cs="Calibri"/>
          <w:b/>
          <w:i/>
        </w:rPr>
      </w:pPr>
      <w:r>
        <w:rPr>
          <w:rFonts w:ascii="Calibri" w:hAnsi="Calibri"/>
          <w:b/>
          <w:i/>
          <w:u w:val="single"/>
        </w:rPr>
        <w:t xml:space="preserve">Important patient information. Please fill out: </w:t>
      </w:r>
      <w:r>
        <w:rPr>
          <w:rFonts w:ascii="Calibri" w:hAnsi="Calibri"/>
          <w:b/>
          <w:i/>
        </w:rPr>
        <w:t xml:space="preserve">                  </w:t>
      </w:r>
    </w:p>
    <w:p w:rsidR="00F51426" w:rsidRPr="00877380" w:rsidRDefault="005476C2" w:rsidP="00901E04">
      <w:pPr>
        <w:spacing w:line="100" w:lineRule="atLeast"/>
        <w:jc w:val="both"/>
        <w:rPr>
          <w:rFonts w:ascii="Calibri" w:hAnsi="Calibri" w:cs="Calibri"/>
        </w:rPr>
      </w:pPr>
      <w:r>
        <w:rPr>
          <w:rFonts w:ascii="Calibri" w:hAnsi="Calibri"/>
          <w:i/>
        </w:rPr>
        <w:t>(Mark the correct answer with an ‘X’)</w:t>
      </w:r>
    </w:p>
    <w:p w:rsidR="00581E16" w:rsidRPr="00877380" w:rsidRDefault="00160A67" w:rsidP="00901E04">
      <w:pPr>
        <w:spacing w:before="240" w:line="288" w:lineRule="auto"/>
        <w:jc w:val="both"/>
        <w:rPr>
          <w:rFonts w:ascii="Calibri" w:hAnsi="Calibri" w:cs="Calibri"/>
          <w:b/>
          <w:sz w:val="22"/>
          <w:szCs w:val="22"/>
        </w:rPr>
      </w:pPr>
      <w:r>
        <w:rPr>
          <w:rFonts w:ascii="Calibri" w:hAnsi="Calibri"/>
          <w:b/>
          <w:sz w:val="22"/>
          <w:szCs w:val="22"/>
        </w:rPr>
        <w:t xml:space="preserve">Are you fasting: </w:t>
      </w:r>
    </w:p>
    <w:permStart w:id="1530017694" w:edGrp="everyone"/>
    <w:p w:rsidR="00581E16" w:rsidRPr="00877380" w:rsidRDefault="00EE4424" w:rsidP="00581E16">
      <w:pPr>
        <w:pBdr>
          <w:top w:val="single" w:sz="4" w:space="1" w:color="auto"/>
          <w:left w:val="single" w:sz="4" w:space="4" w:color="auto"/>
          <w:bottom w:val="single" w:sz="4" w:space="1" w:color="auto"/>
          <w:right w:val="single" w:sz="4" w:space="4" w:color="auto"/>
          <w:between w:val="single" w:sz="4" w:space="1" w:color="auto"/>
          <w:bar w:val="single" w:sz="4" w:color="auto"/>
        </w:pBdr>
        <w:spacing w:line="100" w:lineRule="atLeast"/>
        <w:jc w:val="both"/>
        <w:rPr>
          <w:rFonts w:ascii="Calibri" w:hAnsi="Calibri" w:cs="Calibri"/>
          <w:sz w:val="22"/>
          <w:szCs w:val="22"/>
        </w:rPr>
      </w:pPr>
      <w:r w:rsidRPr="00877380">
        <w:rPr>
          <w:rFonts w:ascii="Calibri" w:hAnsi="Calibri" w:cs="Calibri"/>
          <w:b/>
          <w:caps/>
          <w:sz w:val="22"/>
          <w:szCs w:val="22"/>
        </w:rPr>
        <w:fldChar w:fldCharType="begin">
          <w:ffData>
            <w:name w:val="Zaškrtávací1"/>
            <w:enabled/>
            <w:calcOnExit w:val="0"/>
            <w:checkBox>
              <w:sizeAuto/>
              <w:default w:val="0"/>
            </w:checkBox>
          </w:ffData>
        </w:fldChar>
      </w:r>
      <w:r w:rsidRPr="00877380">
        <w:rPr>
          <w:rFonts w:ascii="Calibri" w:hAnsi="Calibri" w:cs="Calibri"/>
          <w:sz w:val="22"/>
          <w:szCs w:val="22"/>
        </w:rPr>
        <w:instrText xml:space="preserve"> FORMCHECKBOX </w:instrText>
      </w:r>
      <w:r w:rsidR="002A6D7A">
        <w:rPr>
          <w:rFonts w:ascii="Calibri" w:hAnsi="Calibri" w:cs="Calibri"/>
          <w:b/>
          <w:caps/>
          <w:sz w:val="22"/>
          <w:szCs w:val="22"/>
        </w:rPr>
      </w:r>
      <w:r w:rsidR="002A6D7A">
        <w:rPr>
          <w:rFonts w:ascii="Calibri" w:hAnsi="Calibri" w:cs="Calibri"/>
          <w:b/>
          <w:caps/>
          <w:sz w:val="22"/>
          <w:szCs w:val="22"/>
        </w:rPr>
        <w:fldChar w:fldCharType="separate"/>
      </w:r>
      <w:r w:rsidRPr="00877380">
        <w:rPr>
          <w:rFonts w:ascii="Calibri" w:hAnsi="Calibri" w:cs="Calibri"/>
          <w:b/>
          <w:caps/>
          <w:sz w:val="22"/>
          <w:szCs w:val="22"/>
        </w:rPr>
        <w:fldChar w:fldCharType="end"/>
      </w:r>
      <w:permEnd w:id="1530017694"/>
      <w:r>
        <w:rPr>
          <w:rFonts w:ascii="Calibri" w:hAnsi="Calibri"/>
          <w:sz w:val="22"/>
          <w:szCs w:val="22"/>
        </w:rPr>
        <w:t xml:space="preserve"> </w:t>
      </w:r>
      <w:r>
        <w:t>yes</w:t>
      </w:r>
      <w:r>
        <w:rPr>
          <w:rFonts w:ascii="Calibri" w:hAnsi="Calibri"/>
          <w:sz w:val="22"/>
          <w:szCs w:val="22"/>
        </w:rPr>
        <w:tab/>
      </w:r>
      <w:r>
        <w:rPr>
          <w:rFonts w:ascii="Calibri" w:hAnsi="Calibri"/>
          <w:bCs/>
          <w:iCs/>
          <w:color w:val="000000"/>
          <w:sz w:val="22"/>
          <w:szCs w:val="22"/>
        </w:rPr>
        <w:tab/>
      </w:r>
      <w:permStart w:id="440820452" w:edGrp="everyone"/>
      <w:r w:rsidRPr="00877380">
        <w:rPr>
          <w:rFonts w:ascii="Calibri" w:hAnsi="Calibri" w:cs="Calibri"/>
          <w:b/>
          <w:caps/>
          <w:sz w:val="22"/>
          <w:szCs w:val="22"/>
        </w:rPr>
        <w:fldChar w:fldCharType="begin">
          <w:ffData>
            <w:name w:val="Zaškrtávací1"/>
            <w:enabled/>
            <w:calcOnExit w:val="0"/>
            <w:checkBox>
              <w:sizeAuto/>
              <w:default w:val="0"/>
            </w:checkBox>
          </w:ffData>
        </w:fldChar>
      </w:r>
      <w:r w:rsidRPr="00877380">
        <w:rPr>
          <w:rFonts w:ascii="Calibri" w:hAnsi="Calibri" w:cs="Calibri"/>
          <w:sz w:val="22"/>
          <w:szCs w:val="22"/>
        </w:rPr>
        <w:instrText xml:space="preserve"> FORMCHECKBOX </w:instrText>
      </w:r>
      <w:r w:rsidR="002A6D7A">
        <w:rPr>
          <w:rFonts w:ascii="Calibri" w:hAnsi="Calibri" w:cs="Calibri"/>
          <w:b/>
          <w:caps/>
          <w:sz w:val="22"/>
          <w:szCs w:val="22"/>
        </w:rPr>
      </w:r>
      <w:r w:rsidR="002A6D7A">
        <w:rPr>
          <w:rFonts w:ascii="Calibri" w:hAnsi="Calibri" w:cs="Calibri"/>
          <w:b/>
          <w:caps/>
          <w:sz w:val="22"/>
          <w:szCs w:val="22"/>
        </w:rPr>
        <w:fldChar w:fldCharType="separate"/>
      </w:r>
      <w:r w:rsidRPr="00877380">
        <w:rPr>
          <w:rFonts w:ascii="Calibri" w:hAnsi="Calibri" w:cs="Calibri"/>
          <w:b/>
          <w:caps/>
          <w:sz w:val="22"/>
          <w:szCs w:val="22"/>
        </w:rPr>
        <w:fldChar w:fldCharType="end"/>
      </w:r>
      <w:permEnd w:id="440820452"/>
      <w:r>
        <w:rPr>
          <w:rFonts w:ascii="Calibri" w:hAnsi="Calibri"/>
          <w:sz w:val="22"/>
          <w:szCs w:val="22"/>
        </w:rPr>
        <w:t xml:space="preserve"> no</w:t>
      </w:r>
      <w:r>
        <w:rPr>
          <w:rFonts w:ascii="Calibri" w:hAnsi="Calibri"/>
          <w:bCs/>
          <w:iCs/>
          <w:color w:val="000000"/>
          <w:sz w:val="22"/>
          <w:szCs w:val="22"/>
        </w:rPr>
        <w:tab/>
      </w:r>
      <w:r>
        <w:rPr>
          <w:rFonts w:ascii="Calibri" w:hAnsi="Calibri"/>
          <w:bCs/>
          <w:iCs/>
          <w:color w:val="000000"/>
          <w:sz w:val="22"/>
          <w:szCs w:val="22"/>
        </w:rPr>
        <w:tab/>
        <w:t xml:space="preserve"> </w:t>
      </w:r>
    </w:p>
    <w:p w:rsidR="00293815" w:rsidRPr="00877380" w:rsidRDefault="00160A67" w:rsidP="00293815">
      <w:pPr>
        <w:spacing w:line="288" w:lineRule="auto"/>
        <w:jc w:val="both"/>
        <w:rPr>
          <w:rFonts w:ascii="Calibri" w:hAnsi="Calibri" w:cs="Calibri"/>
          <w:b/>
          <w:sz w:val="22"/>
          <w:szCs w:val="22"/>
        </w:rPr>
      </w:pPr>
      <w:r>
        <w:rPr>
          <w:rFonts w:ascii="Calibri" w:hAnsi="Calibri"/>
          <w:b/>
          <w:sz w:val="22"/>
          <w:szCs w:val="22"/>
        </w:rPr>
        <w:t>Do you have an intravenous access (cannula, PORT, PICC):</w:t>
      </w:r>
    </w:p>
    <w:permStart w:id="517024140" w:edGrp="everyone"/>
    <w:p w:rsidR="00293815" w:rsidRPr="00877380" w:rsidRDefault="00EE4424" w:rsidP="00293815">
      <w:pPr>
        <w:pBdr>
          <w:top w:val="single" w:sz="4" w:space="1" w:color="auto"/>
          <w:left w:val="single" w:sz="4" w:space="4" w:color="auto"/>
          <w:bottom w:val="single" w:sz="4" w:space="1" w:color="auto"/>
          <w:right w:val="single" w:sz="4" w:space="4" w:color="auto"/>
          <w:between w:val="single" w:sz="4" w:space="1" w:color="auto"/>
          <w:bar w:val="single" w:sz="4" w:color="auto"/>
        </w:pBdr>
        <w:spacing w:line="100" w:lineRule="atLeast"/>
        <w:jc w:val="both"/>
        <w:rPr>
          <w:rFonts w:ascii="Calibri" w:hAnsi="Calibri" w:cs="Calibri"/>
          <w:sz w:val="22"/>
          <w:szCs w:val="22"/>
        </w:rPr>
      </w:pPr>
      <w:r w:rsidRPr="00877380">
        <w:rPr>
          <w:rFonts w:ascii="Calibri" w:hAnsi="Calibri" w:cs="Calibri"/>
          <w:b/>
          <w:caps/>
          <w:sz w:val="22"/>
          <w:szCs w:val="22"/>
        </w:rPr>
        <w:fldChar w:fldCharType="begin">
          <w:ffData>
            <w:name w:val="Zaškrtávací1"/>
            <w:enabled/>
            <w:calcOnExit w:val="0"/>
            <w:checkBox>
              <w:sizeAuto/>
              <w:default w:val="0"/>
            </w:checkBox>
          </w:ffData>
        </w:fldChar>
      </w:r>
      <w:r w:rsidRPr="00877380">
        <w:rPr>
          <w:rFonts w:ascii="Calibri" w:hAnsi="Calibri" w:cs="Calibri"/>
          <w:sz w:val="22"/>
          <w:szCs w:val="22"/>
        </w:rPr>
        <w:instrText xml:space="preserve"> FORMCHECKBOX </w:instrText>
      </w:r>
      <w:r w:rsidR="002A6D7A">
        <w:rPr>
          <w:rFonts w:ascii="Calibri" w:hAnsi="Calibri" w:cs="Calibri"/>
          <w:b/>
          <w:caps/>
          <w:sz w:val="22"/>
          <w:szCs w:val="22"/>
        </w:rPr>
      </w:r>
      <w:r w:rsidR="002A6D7A">
        <w:rPr>
          <w:rFonts w:ascii="Calibri" w:hAnsi="Calibri" w:cs="Calibri"/>
          <w:b/>
          <w:caps/>
          <w:sz w:val="22"/>
          <w:szCs w:val="22"/>
        </w:rPr>
        <w:fldChar w:fldCharType="separate"/>
      </w:r>
      <w:r w:rsidRPr="00877380">
        <w:rPr>
          <w:rFonts w:ascii="Calibri" w:hAnsi="Calibri" w:cs="Calibri"/>
          <w:b/>
          <w:caps/>
          <w:sz w:val="22"/>
          <w:szCs w:val="22"/>
        </w:rPr>
        <w:fldChar w:fldCharType="end"/>
      </w:r>
      <w:permEnd w:id="517024140"/>
      <w:r>
        <w:rPr>
          <w:rFonts w:ascii="Calibri" w:hAnsi="Calibri"/>
          <w:sz w:val="22"/>
          <w:szCs w:val="22"/>
        </w:rPr>
        <w:t xml:space="preserve"> </w:t>
      </w:r>
      <w:r>
        <w:t>yes</w:t>
      </w:r>
      <w:r>
        <w:rPr>
          <w:rFonts w:ascii="Calibri" w:hAnsi="Calibri"/>
          <w:bCs/>
          <w:iCs/>
          <w:color w:val="000000"/>
          <w:sz w:val="22"/>
          <w:szCs w:val="22"/>
        </w:rPr>
        <w:tab/>
        <w:t>- specify which one:</w:t>
      </w:r>
      <w:r>
        <w:rPr>
          <w:rFonts w:ascii="Calibri" w:hAnsi="Calibri"/>
          <w:bCs/>
          <w:iCs/>
          <w:color w:val="000000"/>
          <w:sz w:val="22"/>
          <w:szCs w:val="22"/>
        </w:rPr>
        <w:tab/>
      </w:r>
      <w:r>
        <w:rPr>
          <w:rFonts w:ascii="Calibri" w:hAnsi="Calibri"/>
          <w:bCs/>
          <w:iCs/>
          <w:color w:val="000000"/>
          <w:sz w:val="22"/>
          <w:szCs w:val="22"/>
        </w:rPr>
        <w:tab/>
      </w:r>
      <w:r>
        <w:rPr>
          <w:rFonts w:ascii="Calibri" w:hAnsi="Calibri"/>
          <w:bCs/>
          <w:iCs/>
          <w:color w:val="000000"/>
          <w:sz w:val="22"/>
          <w:szCs w:val="22"/>
        </w:rPr>
        <w:tab/>
      </w:r>
      <w:permStart w:id="184776128" w:edGrp="everyone"/>
      <w:r w:rsidRPr="00877380">
        <w:rPr>
          <w:rFonts w:ascii="Calibri" w:hAnsi="Calibri" w:cs="Calibri"/>
          <w:b/>
          <w:caps/>
          <w:sz w:val="22"/>
          <w:szCs w:val="22"/>
        </w:rPr>
        <w:fldChar w:fldCharType="begin">
          <w:ffData>
            <w:name w:val="Zaškrtávací1"/>
            <w:enabled/>
            <w:calcOnExit w:val="0"/>
            <w:checkBox>
              <w:sizeAuto/>
              <w:default w:val="0"/>
            </w:checkBox>
          </w:ffData>
        </w:fldChar>
      </w:r>
      <w:r w:rsidRPr="00877380">
        <w:rPr>
          <w:rFonts w:ascii="Calibri" w:hAnsi="Calibri" w:cs="Calibri"/>
          <w:sz w:val="22"/>
          <w:szCs w:val="22"/>
        </w:rPr>
        <w:instrText xml:space="preserve"> FORMCHECKBOX </w:instrText>
      </w:r>
      <w:r w:rsidR="002A6D7A">
        <w:rPr>
          <w:rFonts w:ascii="Calibri" w:hAnsi="Calibri" w:cs="Calibri"/>
          <w:b/>
          <w:caps/>
          <w:sz w:val="22"/>
          <w:szCs w:val="22"/>
        </w:rPr>
      </w:r>
      <w:r w:rsidR="002A6D7A">
        <w:rPr>
          <w:rFonts w:ascii="Calibri" w:hAnsi="Calibri" w:cs="Calibri"/>
          <w:b/>
          <w:caps/>
          <w:sz w:val="22"/>
          <w:szCs w:val="22"/>
        </w:rPr>
        <w:fldChar w:fldCharType="separate"/>
      </w:r>
      <w:r w:rsidRPr="00877380">
        <w:rPr>
          <w:rFonts w:ascii="Calibri" w:hAnsi="Calibri" w:cs="Calibri"/>
          <w:b/>
          <w:caps/>
          <w:sz w:val="22"/>
          <w:szCs w:val="22"/>
        </w:rPr>
        <w:fldChar w:fldCharType="end"/>
      </w:r>
      <w:permEnd w:id="184776128"/>
      <w:r>
        <w:rPr>
          <w:rFonts w:ascii="Calibri" w:hAnsi="Calibri"/>
          <w:sz w:val="22"/>
          <w:szCs w:val="22"/>
        </w:rPr>
        <w:t xml:space="preserve"> No</w:t>
      </w:r>
      <w:r>
        <w:rPr>
          <w:rFonts w:ascii="Calibri" w:hAnsi="Calibri"/>
          <w:bCs/>
          <w:iCs/>
          <w:color w:val="000000"/>
          <w:sz w:val="22"/>
          <w:szCs w:val="22"/>
        </w:rPr>
        <w:tab/>
        <w:t xml:space="preserve"> </w:t>
      </w:r>
    </w:p>
    <w:p w:rsidR="00015CEE" w:rsidRPr="00877380" w:rsidRDefault="00015CEE" w:rsidP="00015CEE">
      <w:pPr>
        <w:spacing w:line="288" w:lineRule="auto"/>
        <w:jc w:val="both"/>
        <w:rPr>
          <w:rFonts w:ascii="Calibri" w:hAnsi="Calibri" w:cs="Calibri"/>
          <w:b/>
          <w:sz w:val="22"/>
          <w:szCs w:val="22"/>
        </w:rPr>
      </w:pPr>
      <w:r>
        <w:rPr>
          <w:rFonts w:ascii="Calibri" w:hAnsi="Calibri"/>
          <w:b/>
          <w:sz w:val="22"/>
          <w:szCs w:val="22"/>
        </w:rPr>
        <w:t>Women - Pregnan</w:t>
      </w:r>
      <w:r w:rsidR="00754D49">
        <w:rPr>
          <w:rFonts w:ascii="Calibri" w:hAnsi="Calibri"/>
          <w:b/>
          <w:sz w:val="22"/>
          <w:szCs w:val="22"/>
        </w:rPr>
        <w:t>t</w:t>
      </w:r>
      <w:r>
        <w:rPr>
          <w:rFonts w:ascii="Calibri" w:hAnsi="Calibri"/>
          <w:b/>
          <w:sz w:val="22"/>
          <w:szCs w:val="22"/>
        </w:rPr>
        <w:t xml:space="preserve"> or breastfeeding: </w:t>
      </w:r>
    </w:p>
    <w:p w:rsidR="00015CEE" w:rsidRPr="00877380" w:rsidRDefault="00015CEE" w:rsidP="00015CEE">
      <w:pPr>
        <w:pBdr>
          <w:top w:val="single" w:sz="4" w:space="1" w:color="auto"/>
          <w:left w:val="single" w:sz="4" w:space="4" w:color="auto"/>
          <w:bottom w:val="single" w:sz="4" w:space="1" w:color="auto"/>
          <w:right w:val="single" w:sz="4" w:space="4" w:color="auto"/>
          <w:between w:val="single" w:sz="4" w:space="1" w:color="auto"/>
          <w:bar w:val="single" w:sz="4" w:color="auto"/>
        </w:pBdr>
        <w:spacing w:line="100" w:lineRule="atLeast"/>
        <w:jc w:val="both"/>
        <w:rPr>
          <w:rFonts w:ascii="Calibri" w:hAnsi="Calibri" w:cs="Calibri"/>
          <w:sz w:val="22"/>
          <w:szCs w:val="22"/>
        </w:rPr>
      </w:pPr>
      <w:r>
        <w:rPr>
          <w:rFonts w:ascii="Calibri" w:hAnsi="Calibri"/>
          <w:sz w:val="22"/>
          <w:szCs w:val="22"/>
        </w:rPr>
        <w:t xml:space="preserve"> </w:t>
      </w:r>
      <w:permStart w:id="637869655" w:edGrp="everyone"/>
      <w:r w:rsidR="00EE4424" w:rsidRPr="00877380">
        <w:rPr>
          <w:rFonts w:ascii="Calibri" w:hAnsi="Calibri" w:cs="Calibri"/>
          <w:b/>
          <w:caps/>
          <w:sz w:val="22"/>
          <w:szCs w:val="22"/>
        </w:rPr>
        <w:fldChar w:fldCharType="begin">
          <w:ffData>
            <w:name w:val="Zaškrtávací1"/>
            <w:enabled/>
            <w:calcOnExit w:val="0"/>
            <w:checkBox>
              <w:sizeAuto/>
              <w:default w:val="0"/>
            </w:checkBox>
          </w:ffData>
        </w:fldChar>
      </w:r>
      <w:r w:rsidR="00EE4424" w:rsidRPr="00877380">
        <w:rPr>
          <w:rFonts w:ascii="Calibri" w:hAnsi="Calibri" w:cs="Calibri"/>
          <w:sz w:val="22"/>
          <w:szCs w:val="22"/>
        </w:rPr>
        <w:instrText xml:space="preserve"> FORMCHECKBOX </w:instrText>
      </w:r>
      <w:r w:rsidR="002A6D7A">
        <w:rPr>
          <w:rFonts w:ascii="Calibri" w:hAnsi="Calibri" w:cs="Calibri"/>
          <w:b/>
          <w:caps/>
          <w:sz w:val="22"/>
          <w:szCs w:val="22"/>
        </w:rPr>
      </w:r>
      <w:r w:rsidR="002A6D7A">
        <w:rPr>
          <w:rFonts w:ascii="Calibri" w:hAnsi="Calibri" w:cs="Calibri"/>
          <w:b/>
          <w:caps/>
          <w:sz w:val="22"/>
          <w:szCs w:val="22"/>
        </w:rPr>
        <w:fldChar w:fldCharType="separate"/>
      </w:r>
      <w:r w:rsidR="00EE4424" w:rsidRPr="00877380">
        <w:rPr>
          <w:rFonts w:ascii="Calibri" w:hAnsi="Calibri" w:cs="Calibri"/>
          <w:b/>
          <w:caps/>
          <w:sz w:val="22"/>
          <w:szCs w:val="22"/>
        </w:rPr>
        <w:fldChar w:fldCharType="end"/>
      </w:r>
      <w:permEnd w:id="637869655"/>
      <w:r>
        <w:rPr>
          <w:rFonts w:ascii="Calibri" w:hAnsi="Calibri"/>
          <w:sz w:val="22"/>
          <w:szCs w:val="22"/>
        </w:rPr>
        <w:t xml:space="preserve"> </w:t>
      </w:r>
      <w:r>
        <w:t>yes</w:t>
      </w:r>
      <w:r>
        <w:rPr>
          <w:rFonts w:ascii="Calibri" w:hAnsi="Calibri"/>
          <w:bCs/>
          <w:iCs/>
          <w:color w:val="000000"/>
          <w:sz w:val="22"/>
          <w:szCs w:val="22"/>
        </w:rPr>
        <w:tab/>
      </w:r>
      <w:r>
        <w:rPr>
          <w:rFonts w:ascii="Calibri" w:hAnsi="Calibri"/>
          <w:bCs/>
          <w:iCs/>
          <w:color w:val="000000"/>
          <w:sz w:val="22"/>
          <w:szCs w:val="22"/>
        </w:rPr>
        <w:tab/>
      </w:r>
      <w:permStart w:id="1706512915" w:edGrp="everyone"/>
      <w:r w:rsidR="00EE4424" w:rsidRPr="00877380">
        <w:rPr>
          <w:rFonts w:ascii="Calibri" w:hAnsi="Calibri" w:cs="Calibri"/>
          <w:b/>
          <w:caps/>
          <w:sz w:val="22"/>
          <w:szCs w:val="22"/>
        </w:rPr>
        <w:fldChar w:fldCharType="begin">
          <w:ffData>
            <w:name w:val="Zaškrtávací1"/>
            <w:enabled/>
            <w:calcOnExit w:val="0"/>
            <w:checkBox>
              <w:sizeAuto/>
              <w:default w:val="0"/>
            </w:checkBox>
          </w:ffData>
        </w:fldChar>
      </w:r>
      <w:r w:rsidR="00EE4424" w:rsidRPr="00877380">
        <w:rPr>
          <w:rFonts w:ascii="Calibri" w:hAnsi="Calibri" w:cs="Calibri"/>
          <w:sz w:val="22"/>
          <w:szCs w:val="22"/>
        </w:rPr>
        <w:instrText xml:space="preserve"> FORMCHECKBOX </w:instrText>
      </w:r>
      <w:r w:rsidR="002A6D7A">
        <w:rPr>
          <w:rFonts w:ascii="Calibri" w:hAnsi="Calibri" w:cs="Calibri"/>
          <w:b/>
          <w:caps/>
          <w:sz w:val="22"/>
          <w:szCs w:val="22"/>
        </w:rPr>
      </w:r>
      <w:r w:rsidR="002A6D7A">
        <w:rPr>
          <w:rFonts w:ascii="Calibri" w:hAnsi="Calibri" w:cs="Calibri"/>
          <w:b/>
          <w:caps/>
          <w:sz w:val="22"/>
          <w:szCs w:val="22"/>
        </w:rPr>
        <w:fldChar w:fldCharType="separate"/>
      </w:r>
      <w:r w:rsidR="00EE4424" w:rsidRPr="00877380">
        <w:rPr>
          <w:rFonts w:ascii="Calibri" w:hAnsi="Calibri" w:cs="Calibri"/>
          <w:b/>
          <w:caps/>
          <w:sz w:val="22"/>
          <w:szCs w:val="22"/>
        </w:rPr>
        <w:fldChar w:fldCharType="end"/>
      </w:r>
      <w:permEnd w:id="1706512915"/>
      <w:r>
        <w:rPr>
          <w:rFonts w:ascii="Calibri" w:hAnsi="Calibri"/>
          <w:sz w:val="22"/>
          <w:szCs w:val="22"/>
        </w:rPr>
        <w:t xml:space="preserve"> no</w:t>
      </w:r>
      <w:r>
        <w:rPr>
          <w:rFonts w:ascii="Calibri" w:hAnsi="Calibri"/>
          <w:bCs/>
          <w:iCs/>
          <w:color w:val="000000"/>
          <w:sz w:val="22"/>
          <w:szCs w:val="22"/>
        </w:rPr>
        <w:tab/>
      </w:r>
      <w:r>
        <w:rPr>
          <w:rFonts w:ascii="Calibri" w:hAnsi="Calibri"/>
          <w:bCs/>
          <w:iCs/>
          <w:color w:val="000000"/>
          <w:sz w:val="22"/>
          <w:szCs w:val="22"/>
        </w:rPr>
        <w:tab/>
      </w:r>
      <w:permStart w:id="1559980638" w:edGrp="everyone"/>
      <w:r w:rsidR="00EE4424" w:rsidRPr="00877380">
        <w:rPr>
          <w:rFonts w:ascii="Calibri" w:hAnsi="Calibri" w:cs="Calibri"/>
          <w:b/>
          <w:caps/>
          <w:sz w:val="22"/>
          <w:szCs w:val="22"/>
        </w:rPr>
        <w:fldChar w:fldCharType="begin">
          <w:ffData>
            <w:name w:val="Zaškrtávací1"/>
            <w:enabled/>
            <w:calcOnExit w:val="0"/>
            <w:checkBox>
              <w:sizeAuto/>
              <w:default w:val="0"/>
            </w:checkBox>
          </w:ffData>
        </w:fldChar>
      </w:r>
      <w:r w:rsidR="00EE4424" w:rsidRPr="00877380">
        <w:rPr>
          <w:rFonts w:ascii="Calibri" w:hAnsi="Calibri" w:cs="Calibri"/>
          <w:sz w:val="22"/>
          <w:szCs w:val="22"/>
        </w:rPr>
        <w:instrText xml:space="preserve"> FORMCHECKBOX </w:instrText>
      </w:r>
      <w:r w:rsidR="002A6D7A">
        <w:rPr>
          <w:rFonts w:ascii="Calibri" w:hAnsi="Calibri" w:cs="Calibri"/>
          <w:b/>
          <w:caps/>
          <w:sz w:val="22"/>
          <w:szCs w:val="22"/>
        </w:rPr>
      </w:r>
      <w:r w:rsidR="002A6D7A">
        <w:rPr>
          <w:rFonts w:ascii="Calibri" w:hAnsi="Calibri" w:cs="Calibri"/>
          <w:b/>
          <w:caps/>
          <w:sz w:val="22"/>
          <w:szCs w:val="22"/>
        </w:rPr>
        <w:fldChar w:fldCharType="separate"/>
      </w:r>
      <w:r w:rsidR="00EE4424" w:rsidRPr="00877380">
        <w:rPr>
          <w:rFonts w:ascii="Calibri" w:hAnsi="Calibri" w:cs="Calibri"/>
          <w:b/>
          <w:caps/>
          <w:sz w:val="22"/>
          <w:szCs w:val="22"/>
        </w:rPr>
        <w:fldChar w:fldCharType="end"/>
      </w:r>
      <w:permEnd w:id="1559980638"/>
      <w:r>
        <w:rPr>
          <w:rFonts w:ascii="Calibri" w:hAnsi="Calibri"/>
          <w:sz w:val="22"/>
          <w:szCs w:val="22"/>
        </w:rPr>
        <w:t xml:space="preserve"> I do not know if I'm pregnant</w:t>
      </w:r>
    </w:p>
    <w:p w:rsidR="00160A67" w:rsidRPr="00877380" w:rsidRDefault="00160A67" w:rsidP="00581E16">
      <w:pPr>
        <w:spacing w:line="100" w:lineRule="atLeast"/>
        <w:jc w:val="both"/>
        <w:rPr>
          <w:rFonts w:ascii="Calibri" w:hAnsi="Calibri" w:cs="Calibri"/>
          <w:sz w:val="22"/>
          <w:szCs w:val="22"/>
        </w:rPr>
      </w:pPr>
    </w:p>
    <w:p w:rsidR="00581E16" w:rsidRPr="00877380" w:rsidRDefault="00581E16" w:rsidP="00581E16">
      <w:pPr>
        <w:spacing w:line="100" w:lineRule="atLeast"/>
        <w:jc w:val="both"/>
        <w:rPr>
          <w:rFonts w:ascii="Calibri" w:eastAsia="Calibri" w:hAnsi="Calibri" w:cs="Calibri"/>
          <w:b/>
          <w:bCs/>
          <w:iCs/>
          <w:color w:val="000000"/>
          <w:sz w:val="22"/>
          <w:szCs w:val="22"/>
        </w:rPr>
      </w:pPr>
      <w:r>
        <w:rPr>
          <w:rFonts w:ascii="Calibri" w:hAnsi="Calibri"/>
          <w:b/>
          <w:bCs/>
          <w:iCs/>
          <w:color w:val="000000"/>
          <w:sz w:val="22"/>
          <w:szCs w:val="22"/>
        </w:rPr>
        <w:t xml:space="preserve">Have you ever had an allergic reaction to: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992"/>
        <w:gridCol w:w="992"/>
        <w:gridCol w:w="1843"/>
      </w:tblGrid>
      <w:tr w:rsidR="00581E16" w:rsidTr="00DD1E3C">
        <w:trPr>
          <w:trHeight w:val="369"/>
        </w:trPr>
        <w:tc>
          <w:tcPr>
            <w:tcW w:w="5495" w:type="dxa"/>
            <w:shd w:val="clear" w:color="auto" w:fill="auto"/>
            <w:vAlign w:val="center"/>
          </w:tcPr>
          <w:p w:rsidR="00581E16" w:rsidRPr="00877380" w:rsidRDefault="00581E16" w:rsidP="00877380">
            <w:pPr>
              <w:spacing w:line="100" w:lineRule="atLeast"/>
              <w:rPr>
                <w:rFonts w:ascii="Calibri" w:eastAsia="Calibri" w:hAnsi="Calibri" w:cs="Calibri"/>
                <w:bCs/>
                <w:iCs/>
                <w:color w:val="000000"/>
                <w:sz w:val="22"/>
                <w:szCs w:val="22"/>
              </w:rPr>
            </w:pPr>
            <w:r>
              <w:rPr>
                <w:rFonts w:ascii="Calibri" w:hAnsi="Calibri"/>
                <w:bCs/>
                <w:iCs/>
                <w:color w:val="000000"/>
                <w:sz w:val="22"/>
                <w:szCs w:val="22"/>
              </w:rPr>
              <w:t>Iodine contrast agents:</w:t>
            </w:r>
          </w:p>
        </w:tc>
        <w:permStart w:id="1192317848" w:edGrp="everyone"/>
        <w:tc>
          <w:tcPr>
            <w:tcW w:w="992" w:type="dxa"/>
            <w:shd w:val="clear" w:color="auto" w:fill="auto"/>
            <w:vAlign w:val="center"/>
          </w:tcPr>
          <w:p w:rsidR="00581E16" w:rsidRPr="00877380" w:rsidRDefault="00581E16" w:rsidP="00877380">
            <w:pPr>
              <w:pStyle w:val="Nzev"/>
              <w:tabs>
                <w:tab w:val="left" w:pos="930"/>
              </w:tabs>
              <w:jc w:val="left"/>
              <w:rPr>
                <w:rFonts w:ascii="Calibri" w:hAnsi="Calibri" w:cs="Calibri"/>
                <w:b w:val="0"/>
                <w:caps w:val="0"/>
                <w:sz w:val="22"/>
                <w:szCs w:val="22"/>
              </w:rPr>
            </w:pPr>
            <w:r w:rsidRPr="00877380">
              <w:rPr>
                <w:rFonts w:ascii="Calibri" w:hAnsi="Calibri" w:cs="Calibri"/>
                <w:b w:val="0"/>
                <w:caps w:val="0"/>
                <w:sz w:val="22"/>
                <w:szCs w:val="22"/>
              </w:rPr>
              <w:fldChar w:fldCharType="begin">
                <w:ffData>
                  <w:name w:val="Zaškrtávací1"/>
                  <w:enabled/>
                  <w:calcOnExit w:val="0"/>
                  <w:checkBox>
                    <w:sizeAuto/>
                    <w:default w:val="0"/>
                  </w:checkBox>
                </w:ffData>
              </w:fldChar>
            </w:r>
            <w:bookmarkStart w:id="1" w:name="Zaškrtávací1"/>
            <w:r w:rsidRPr="00877380">
              <w:rPr>
                <w:rFonts w:ascii="Calibri" w:hAnsi="Calibri" w:cs="Calibri"/>
                <w:b w:val="0"/>
                <w:caps w:val="0"/>
                <w:sz w:val="22"/>
                <w:szCs w:val="22"/>
              </w:rPr>
              <w:instrText xml:space="preserve"> FORMCHECKBOX </w:instrText>
            </w:r>
            <w:r w:rsidR="002A6D7A">
              <w:rPr>
                <w:rFonts w:ascii="Calibri" w:hAnsi="Calibri" w:cs="Calibri"/>
                <w:b w:val="0"/>
                <w:caps w:val="0"/>
                <w:sz w:val="22"/>
                <w:szCs w:val="22"/>
              </w:rPr>
            </w:r>
            <w:r w:rsidR="002A6D7A">
              <w:rPr>
                <w:rFonts w:ascii="Calibri" w:hAnsi="Calibri" w:cs="Calibri"/>
                <w:b w:val="0"/>
                <w:caps w:val="0"/>
                <w:sz w:val="22"/>
                <w:szCs w:val="22"/>
              </w:rPr>
              <w:fldChar w:fldCharType="separate"/>
            </w:r>
            <w:r w:rsidRPr="00877380">
              <w:rPr>
                <w:rFonts w:ascii="Calibri" w:hAnsi="Calibri" w:cs="Calibri"/>
                <w:b w:val="0"/>
                <w:caps w:val="0"/>
                <w:sz w:val="22"/>
                <w:szCs w:val="22"/>
              </w:rPr>
              <w:fldChar w:fldCharType="end"/>
            </w:r>
            <w:bookmarkEnd w:id="1"/>
            <w:permEnd w:id="1192317848"/>
            <w:r>
              <w:rPr>
                <w:rFonts w:ascii="Calibri" w:hAnsi="Calibri"/>
                <w:b w:val="0"/>
                <w:caps w:val="0"/>
                <w:sz w:val="22"/>
                <w:szCs w:val="22"/>
              </w:rPr>
              <w:t xml:space="preserve"> Yes</w:t>
            </w:r>
          </w:p>
        </w:tc>
        <w:permStart w:id="1540761240" w:edGrp="everyone"/>
        <w:tc>
          <w:tcPr>
            <w:tcW w:w="992" w:type="dxa"/>
            <w:shd w:val="clear" w:color="auto" w:fill="auto"/>
            <w:vAlign w:val="center"/>
          </w:tcPr>
          <w:p w:rsidR="00581E16" w:rsidRPr="00877380" w:rsidRDefault="00581E16" w:rsidP="00877380">
            <w:pPr>
              <w:pStyle w:val="Nzev"/>
              <w:tabs>
                <w:tab w:val="left" w:pos="930"/>
              </w:tabs>
              <w:jc w:val="left"/>
              <w:rPr>
                <w:rFonts w:ascii="Calibri" w:hAnsi="Calibri" w:cs="Calibri"/>
                <w:b w:val="0"/>
                <w:caps w:val="0"/>
                <w:sz w:val="22"/>
                <w:szCs w:val="22"/>
              </w:rPr>
            </w:pPr>
            <w:r w:rsidRPr="00877380">
              <w:rPr>
                <w:rFonts w:ascii="Calibri" w:hAnsi="Calibri" w:cs="Calibri"/>
                <w:b w:val="0"/>
                <w:caps w:val="0"/>
                <w:sz w:val="22"/>
                <w:szCs w:val="22"/>
              </w:rPr>
              <w:fldChar w:fldCharType="begin">
                <w:ffData>
                  <w:name w:val="Zaškrtávací1"/>
                  <w:enabled/>
                  <w:calcOnExit w:val="0"/>
                  <w:checkBox>
                    <w:sizeAuto/>
                    <w:default w:val="0"/>
                  </w:checkBox>
                </w:ffData>
              </w:fldChar>
            </w:r>
            <w:r w:rsidRPr="00877380">
              <w:rPr>
                <w:rFonts w:ascii="Calibri" w:hAnsi="Calibri" w:cs="Calibri"/>
                <w:b w:val="0"/>
                <w:caps w:val="0"/>
                <w:sz w:val="22"/>
                <w:szCs w:val="22"/>
              </w:rPr>
              <w:instrText xml:space="preserve"> FORMCHECKBOX </w:instrText>
            </w:r>
            <w:r w:rsidR="002A6D7A">
              <w:rPr>
                <w:rFonts w:ascii="Calibri" w:hAnsi="Calibri" w:cs="Calibri"/>
                <w:b w:val="0"/>
                <w:caps w:val="0"/>
                <w:sz w:val="22"/>
                <w:szCs w:val="22"/>
              </w:rPr>
            </w:r>
            <w:r w:rsidR="002A6D7A">
              <w:rPr>
                <w:rFonts w:ascii="Calibri" w:hAnsi="Calibri" w:cs="Calibri"/>
                <w:b w:val="0"/>
                <w:caps w:val="0"/>
                <w:sz w:val="22"/>
                <w:szCs w:val="22"/>
              </w:rPr>
              <w:fldChar w:fldCharType="separate"/>
            </w:r>
            <w:r w:rsidRPr="00877380">
              <w:rPr>
                <w:rFonts w:ascii="Calibri" w:hAnsi="Calibri" w:cs="Calibri"/>
                <w:b w:val="0"/>
                <w:caps w:val="0"/>
                <w:sz w:val="22"/>
                <w:szCs w:val="22"/>
              </w:rPr>
              <w:fldChar w:fldCharType="end"/>
            </w:r>
            <w:permEnd w:id="1540761240"/>
            <w:r>
              <w:rPr>
                <w:rFonts w:ascii="Calibri" w:hAnsi="Calibri"/>
                <w:b w:val="0"/>
                <w:caps w:val="0"/>
                <w:sz w:val="22"/>
                <w:szCs w:val="22"/>
              </w:rPr>
              <w:t xml:space="preserve"> No</w:t>
            </w:r>
          </w:p>
        </w:tc>
        <w:permStart w:id="1557948975" w:edGrp="everyone"/>
        <w:tc>
          <w:tcPr>
            <w:tcW w:w="1843" w:type="dxa"/>
            <w:shd w:val="clear" w:color="auto" w:fill="auto"/>
            <w:vAlign w:val="center"/>
          </w:tcPr>
          <w:p w:rsidR="00581E16" w:rsidRPr="00877380" w:rsidRDefault="00581E16" w:rsidP="00877380">
            <w:pPr>
              <w:pStyle w:val="Nzev"/>
              <w:tabs>
                <w:tab w:val="left" w:pos="930"/>
              </w:tabs>
              <w:jc w:val="left"/>
              <w:rPr>
                <w:rFonts w:ascii="Calibri" w:hAnsi="Calibri" w:cs="Calibri"/>
                <w:b w:val="0"/>
                <w:caps w:val="0"/>
                <w:sz w:val="22"/>
                <w:szCs w:val="22"/>
              </w:rPr>
            </w:pPr>
            <w:r w:rsidRPr="00877380">
              <w:rPr>
                <w:rFonts w:ascii="Calibri" w:hAnsi="Calibri" w:cs="Calibri"/>
                <w:b w:val="0"/>
                <w:caps w:val="0"/>
                <w:sz w:val="22"/>
                <w:szCs w:val="22"/>
              </w:rPr>
              <w:fldChar w:fldCharType="begin">
                <w:ffData>
                  <w:name w:val="Zaškrtávací1"/>
                  <w:enabled/>
                  <w:calcOnExit w:val="0"/>
                  <w:checkBox>
                    <w:sizeAuto/>
                    <w:default w:val="0"/>
                  </w:checkBox>
                </w:ffData>
              </w:fldChar>
            </w:r>
            <w:r w:rsidRPr="00877380">
              <w:rPr>
                <w:rFonts w:ascii="Calibri" w:hAnsi="Calibri" w:cs="Calibri"/>
                <w:b w:val="0"/>
                <w:caps w:val="0"/>
                <w:sz w:val="22"/>
                <w:szCs w:val="22"/>
              </w:rPr>
              <w:instrText xml:space="preserve"> FORMCHECKBOX </w:instrText>
            </w:r>
            <w:r w:rsidR="002A6D7A">
              <w:rPr>
                <w:rFonts w:ascii="Calibri" w:hAnsi="Calibri" w:cs="Calibri"/>
                <w:b w:val="0"/>
                <w:caps w:val="0"/>
                <w:sz w:val="22"/>
                <w:szCs w:val="22"/>
              </w:rPr>
            </w:r>
            <w:r w:rsidR="002A6D7A">
              <w:rPr>
                <w:rFonts w:ascii="Calibri" w:hAnsi="Calibri" w:cs="Calibri"/>
                <w:b w:val="0"/>
                <w:caps w:val="0"/>
                <w:sz w:val="22"/>
                <w:szCs w:val="22"/>
              </w:rPr>
              <w:fldChar w:fldCharType="separate"/>
            </w:r>
            <w:r w:rsidRPr="00877380">
              <w:rPr>
                <w:rFonts w:ascii="Calibri" w:hAnsi="Calibri" w:cs="Calibri"/>
                <w:b w:val="0"/>
                <w:caps w:val="0"/>
                <w:sz w:val="22"/>
                <w:szCs w:val="22"/>
              </w:rPr>
              <w:fldChar w:fldCharType="end"/>
            </w:r>
            <w:permEnd w:id="1557948975"/>
            <w:r>
              <w:rPr>
                <w:rFonts w:ascii="Calibri" w:hAnsi="Calibri"/>
                <w:b w:val="0"/>
                <w:caps w:val="0"/>
                <w:sz w:val="22"/>
                <w:szCs w:val="22"/>
              </w:rPr>
              <w:t xml:space="preserve"> I don’t know</w:t>
            </w:r>
          </w:p>
        </w:tc>
      </w:tr>
      <w:tr w:rsidR="00581E16" w:rsidTr="00DD1E3C">
        <w:trPr>
          <w:trHeight w:val="369"/>
        </w:trPr>
        <w:tc>
          <w:tcPr>
            <w:tcW w:w="5495" w:type="dxa"/>
            <w:shd w:val="clear" w:color="auto" w:fill="auto"/>
            <w:vAlign w:val="center"/>
          </w:tcPr>
          <w:p w:rsidR="00581E16" w:rsidRPr="00877380" w:rsidRDefault="00581E16" w:rsidP="00877380">
            <w:pPr>
              <w:spacing w:line="100" w:lineRule="atLeast"/>
              <w:rPr>
                <w:rFonts w:ascii="Calibri" w:eastAsia="Calibri" w:hAnsi="Calibri" w:cs="Calibri"/>
                <w:bCs/>
                <w:iCs/>
                <w:color w:val="000000"/>
                <w:sz w:val="22"/>
                <w:szCs w:val="22"/>
              </w:rPr>
            </w:pPr>
            <w:r>
              <w:rPr>
                <w:rFonts w:ascii="Calibri" w:hAnsi="Calibri"/>
                <w:bCs/>
                <w:iCs/>
                <w:color w:val="000000"/>
                <w:sz w:val="22"/>
                <w:szCs w:val="22"/>
              </w:rPr>
              <w:t>Medicines:</w:t>
            </w:r>
          </w:p>
        </w:tc>
        <w:permStart w:id="2095198617" w:edGrp="everyone"/>
        <w:tc>
          <w:tcPr>
            <w:tcW w:w="992" w:type="dxa"/>
            <w:shd w:val="clear" w:color="auto" w:fill="auto"/>
            <w:vAlign w:val="center"/>
          </w:tcPr>
          <w:p w:rsidR="00581E16" w:rsidRPr="00877380" w:rsidRDefault="00581E16" w:rsidP="00877380">
            <w:pPr>
              <w:pStyle w:val="Nzev"/>
              <w:tabs>
                <w:tab w:val="left" w:pos="930"/>
              </w:tabs>
              <w:jc w:val="left"/>
              <w:rPr>
                <w:rFonts w:ascii="Calibri" w:hAnsi="Calibri" w:cs="Calibri"/>
                <w:b w:val="0"/>
                <w:caps w:val="0"/>
                <w:sz w:val="22"/>
                <w:szCs w:val="22"/>
              </w:rPr>
            </w:pPr>
            <w:r w:rsidRPr="00877380">
              <w:rPr>
                <w:rFonts w:ascii="Calibri" w:hAnsi="Calibri" w:cs="Calibri"/>
                <w:b w:val="0"/>
                <w:caps w:val="0"/>
                <w:sz w:val="22"/>
                <w:szCs w:val="22"/>
              </w:rPr>
              <w:fldChar w:fldCharType="begin">
                <w:ffData>
                  <w:name w:val="Zaškrtávací1"/>
                  <w:enabled/>
                  <w:calcOnExit w:val="0"/>
                  <w:checkBox>
                    <w:sizeAuto/>
                    <w:default w:val="0"/>
                  </w:checkBox>
                </w:ffData>
              </w:fldChar>
            </w:r>
            <w:r w:rsidRPr="00877380">
              <w:rPr>
                <w:rFonts w:ascii="Calibri" w:hAnsi="Calibri" w:cs="Calibri"/>
                <w:b w:val="0"/>
                <w:caps w:val="0"/>
                <w:sz w:val="22"/>
                <w:szCs w:val="22"/>
              </w:rPr>
              <w:instrText xml:space="preserve"> FORMCHECKBOX </w:instrText>
            </w:r>
            <w:r w:rsidR="002A6D7A">
              <w:rPr>
                <w:rFonts w:ascii="Calibri" w:hAnsi="Calibri" w:cs="Calibri"/>
                <w:b w:val="0"/>
                <w:caps w:val="0"/>
                <w:sz w:val="22"/>
                <w:szCs w:val="22"/>
              </w:rPr>
            </w:r>
            <w:r w:rsidR="002A6D7A">
              <w:rPr>
                <w:rFonts w:ascii="Calibri" w:hAnsi="Calibri" w:cs="Calibri"/>
                <w:b w:val="0"/>
                <w:caps w:val="0"/>
                <w:sz w:val="22"/>
                <w:szCs w:val="22"/>
              </w:rPr>
              <w:fldChar w:fldCharType="separate"/>
            </w:r>
            <w:r w:rsidRPr="00877380">
              <w:rPr>
                <w:rFonts w:ascii="Calibri" w:hAnsi="Calibri" w:cs="Calibri"/>
                <w:b w:val="0"/>
                <w:caps w:val="0"/>
                <w:sz w:val="22"/>
                <w:szCs w:val="22"/>
              </w:rPr>
              <w:fldChar w:fldCharType="end"/>
            </w:r>
            <w:permEnd w:id="2095198617"/>
            <w:r>
              <w:rPr>
                <w:rFonts w:ascii="Calibri" w:hAnsi="Calibri"/>
                <w:b w:val="0"/>
                <w:caps w:val="0"/>
                <w:sz w:val="22"/>
                <w:szCs w:val="22"/>
              </w:rPr>
              <w:t xml:space="preserve"> Yes</w:t>
            </w:r>
          </w:p>
        </w:tc>
        <w:permStart w:id="1778075204" w:edGrp="everyone"/>
        <w:tc>
          <w:tcPr>
            <w:tcW w:w="992" w:type="dxa"/>
            <w:shd w:val="clear" w:color="auto" w:fill="auto"/>
            <w:vAlign w:val="center"/>
          </w:tcPr>
          <w:p w:rsidR="00581E16" w:rsidRPr="00877380" w:rsidRDefault="00581E16" w:rsidP="00877380">
            <w:pPr>
              <w:pStyle w:val="Nzev"/>
              <w:tabs>
                <w:tab w:val="left" w:pos="930"/>
              </w:tabs>
              <w:jc w:val="left"/>
              <w:rPr>
                <w:rFonts w:ascii="Calibri" w:hAnsi="Calibri" w:cs="Calibri"/>
                <w:b w:val="0"/>
                <w:caps w:val="0"/>
                <w:sz w:val="22"/>
                <w:szCs w:val="22"/>
              </w:rPr>
            </w:pPr>
            <w:r w:rsidRPr="00877380">
              <w:rPr>
                <w:rFonts w:ascii="Calibri" w:hAnsi="Calibri" w:cs="Calibri"/>
                <w:b w:val="0"/>
                <w:caps w:val="0"/>
                <w:sz w:val="22"/>
                <w:szCs w:val="22"/>
              </w:rPr>
              <w:fldChar w:fldCharType="begin">
                <w:ffData>
                  <w:name w:val="Zaškrtávací1"/>
                  <w:enabled/>
                  <w:calcOnExit w:val="0"/>
                  <w:checkBox>
                    <w:sizeAuto/>
                    <w:default w:val="0"/>
                  </w:checkBox>
                </w:ffData>
              </w:fldChar>
            </w:r>
            <w:r w:rsidRPr="00877380">
              <w:rPr>
                <w:rFonts w:ascii="Calibri" w:hAnsi="Calibri" w:cs="Calibri"/>
                <w:b w:val="0"/>
                <w:caps w:val="0"/>
                <w:sz w:val="22"/>
                <w:szCs w:val="22"/>
              </w:rPr>
              <w:instrText xml:space="preserve"> FORMCHECKBOX </w:instrText>
            </w:r>
            <w:r w:rsidR="002A6D7A">
              <w:rPr>
                <w:rFonts w:ascii="Calibri" w:hAnsi="Calibri" w:cs="Calibri"/>
                <w:b w:val="0"/>
                <w:caps w:val="0"/>
                <w:sz w:val="22"/>
                <w:szCs w:val="22"/>
              </w:rPr>
            </w:r>
            <w:r w:rsidR="002A6D7A">
              <w:rPr>
                <w:rFonts w:ascii="Calibri" w:hAnsi="Calibri" w:cs="Calibri"/>
                <w:b w:val="0"/>
                <w:caps w:val="0"/>
                <w:sz w:val="22"/>
                <w:szCs w:val="22"/>
              </w:rPr>
              <w:fldChar w:fldCharType="separate"/>
            </w:r>
            <w:r w:rsidRPr="00877380">
              <w:rPr>
                <w:rFonts w:ascii="Calibri" w:hAnsi="Calibri" w:cs="Calibri"/>
                <w:b w:val="0"/>
                <w:caps w:val="0"/>
                <w:sz w:val="22"/>
                <w:szCs w:val="22"/>
              </w:rPr>
              <w:fldChar w:fldCharType="end"/>
            </w:r>
            <w:permEnd w:id="1778075204"/>
            <w:r>
              <w:rPr>
                <w:rFonts w:ascii="Calibri" w:hAnsi="Calibri"/>
                <w:b w:val="0"/>
                <w:caps w:val="0"/>
                <w:sz w:val="22"/>
                <w:szCs w:val="22"/>
              </w:rPr>
              <w:t xml:space="preserve"> No</w:t>
            </w:r>
          </w:p>
        </w:tc>
        <w:permStart w:id="1245974567" w:edGrp="everyone"/>
        <w:tc>
          <w:tcPr>
            <w:tcW w:w="1843" w:type="dxa"/>
            <w:shd w:val="clear" w:color="auto" w:fill="auto"/>
            <w:vAlign w:val="center"/>
          </w:tcPr>
          <w:p w:rsidR="00581E16" w:rsidRPr="00877380" w:rsidRDefault="00581E16" w:rsidP="00877380">
            <w:pPr>
              <w:pStyle w:val="Nzev"/>
              <w:tabs>
                <w:tab w:val="left" w:pos="930"/>
              </w:tabs>
              <w:jc w:val="left"/>
              <w:rPr>
                <w:rFonts w:ascii="Calibri" w:hAnsi="Calibri" w:cs="Calibri"/>
                <w:b w:val="0"/>
                <w:caps w:val="0"/>
                <w:sz w:val="22"/>
                <w:szCs w:val="22"/>
              </w:rPr>
            </w:pPr>
            <w:r w:rsidRPr="00877380">
              <w:rPr>
                <w:rFonts w:ascii="Calibri" w:hAnsi="Calibri" w:cs="Calibri"/>
                <w:b w:val="0"/>
                <w:caps w:val="0"/>
                <w:sz w:val="22"/>
                <w:szCs w:val="22"/>
              </w:rPr>
              <w:fldChar w:fldCharType="begin">
                <w:ffData>
                  <w:name w:val="Zaškrtávací1"/>
                  <w:enabled/>
                  <w:calcOnExit w:val="0"/>
                  <w:checkBox>
                    <w:sizeAuto/>
                    <w:default w:val="0"/>
                  </w:checkBox>
                </w:ffData>
              </w:fldChar>
            </w:r>
            <w:r w:rsidRPr="00877380">
              <w:rPr>
                <w:rFonts w:ascii="Calibri" w:hAnsi="Calibri" w:cs="Calibri"/>
                <w:b w:val="0"/>
                <w:caps w:val="0"/>
                <w:sz w:val="22"/>
                <w:szCs w:val="22"/>
              </w:rPr>
              <w:instrText xml:space="preserve"> FORMCHECKBOX </w:instrText>
            </w:r>
            <w:r w:rsidR="002A6D7A">
              <w:rPr>
                <w:rFonts w:ascii="Calibri" w:hAnsi="Calibri" w:cs="Calibri"/>
                <w:b w:val="0"/>
                <w:caps w:val="0"/>
                <w:sz w:val="22"/>
                <w:szCs w:val="22"/>
              </w:rPr>
            </w:r>
            <w:r w:rsidR="002A6D7A">
              <w:rPr>
                <w:rFonts w:ascii="Calibri" w:hAnsi="Calibri" w:cs="Calibri"/>
                <w:b w:val="0"/>
                <w:caps w:val="0"/>
                <w:sz w:val="22"/>
                <w:szCs w:val="22"/>
              </w:rPr>
              <w:fldChar w:fldCharType="separate"/>
            </w:r>
            <w:r w:rsidRPr="00877380">
              <w:rPr>
                <w:rFonts w:ascii="Calibri" w:hAnsi="Calibri" w:cs="Calibri"/>
                <w:b w:val="0"/>
                <w:caps w:val="0"/>
                <w:sz w:val="22"/>
                <w:szCs w:val="22"/>
              </w:rPr>
              <w:fldChar w:fldCharType="end"/>
            </w:r>
            <w:permEnd w:id="1245974567"/>
            <w:r>
              <w:rPr>
                <w:rFonts w:ascii="Calibri" w:hAnsi="Calibri"/>
                <w:b w:val="0"/>
                <w:caps w:val="0"/>
                <w:sz w:val="22"/>
                <w:szCs w:val="22"/>
              </w:rPr>
              <w:t xml:space="preserve"> I don’t know</w:t>
            </w:r>
          </w:p>
        </w:tc>
      </w:tr>
      <w:tr w:rsidR="00160A67" w:rsidTr="00DD1E3C">
        <w:trPr>
          <w:trHeight w:val="369"/>
        </w:trPr>
        <w:tc>
          <w:tcPr>
            <w:tcW w:w="5495" w:type="dxa"/>
            <w:shd w:val="clear" w:color="auto" w:fill="auto"/>
            <w:vAlign w:val="center"/>
          </w:tcPr>
          <w:p w:rsidR="00160A67" w:rsidRPr="00877380" w:rsidRDefault="00160A67" w:rsidP="00877380">
            <w:pPr>
              <w:spacing w:line="100" w:lineRule="atLeast"/>
              <w:rPr>
                <w:rFonts w:ascii="Calibri" w:eastAsia="Calibri" w:hAnsi="Calibri" w:cs="Calibri"/>
                <w:bCs/>
                <w:iCs/>
                <w:color w:val="000000"/>
                <w:sz w:val="22"/>
                <w:szCs w:val="22"/>
              </w:rPr>
            </w:pPr>
            <w:r>
              <w:rPr>
                <w:rFonts w:ascii="Calibri" w:hAnsi="Calibri"/>
                <w:bCs/>
                <w:iCs/>
                <w:color w:val="000000"/>
                <w:sz w:val="22"/>
                <w:szCs w:val="22"/>
              </w:rPr>
              <w:t>Other types of allergies (e.g.</w:t>
            </w:r>
            <w:r w:rsidR="00754D49">
              <w:rPr>
                <w:rFonts w:ascii="Calibri" w:hAnsi="Calibri"/>
                <w:bCs/>
                <w:iCs/>
                <w:color w:val="000000"/>
                <w:sz w:val="22"/>
                <w:szCs w:val="22"/>
              </w:rPr>
              <w:t>,</w:t>
            </w:r>
            <w:r>
              <w:rPr>
                <w:rFonts w:ascii="Calibri" w:hAnsi="Calibri"/>
                <w:bCs/>
                <w:iCs/>
                <w:color w:val="000000"/>
                <w:sz w:val="22"/>
                <w:szCs w:val="22"/>
              </w:rPr>
              <w:t xml:space="preserve"> pollen, insect bites, ...)</w:t>
            </w:r>
          </w:p>
        </w:tc>
        <w:permStart w:id="1739287051" w:edGrp="everyone"/>
        <w:tc>
          <w:tcPr>
            <w:tcW w:w="992" w:type="dxa"/>
            <w:shd w:val="clear" w:color="auto" w:fill="auto"/>
            <w:vAlign w:val="center"/>
          </w:tcPr>
          <w:p w:rsidR="00160A67" w:rsidRPr="00877380" w:rsidRDefault="00160A67" w:rsidP="00877380">
            <w:pPr>
              <w:spacing w:line="100" w:lineRule="atLeast"/>
              <w:rPr>
                <w:rFonts w:ascii="Calibri" w:eastAsia="Calibri" w:hAnsi="Calibri" w:cs="Calibri"/>
                <w:b/>
                <w:bCs/>
                <w:iCs/>
                <w:color w:val="000000"/>
                <w:sz w:val="22"/>
                <w:szCs w:val="22"/>
              </w:rPr>
            </w:pPr>
            <w:r w:rsidRPr="00877380">
              <w:rPr>
                <w:rFonts w:ascii="Calibri" w:hAnsi="Calibri" w:cs="Calibri"/>
                <w:b/>
                <w:caps/>
                <w:sz w:val="22"/>
                <w:szCs w:val="22"/>
              </w:rPr>
              <w:fldChar w:fldCharType="begin">
                <w:ffData>
                  <w:name w:val="Zaškrtávací1"/>
                  <w:enabled/>
                  <w:calcOnExit w:val="0"/>
                  <w:checkBox>
                    <w:sizeAuto/>
                    <w:default w:val="0"/>
                  </w:checkBox>
                </w:ffData>
              </w:fldChar>
            </w:r>
            <w:r w:rsidRPr="00877380">
              <w:rPr>
                <w:rFonts w:ascii="Calibri" w:hAnsi="Calibri" w:cs="Calibri"/>
                <w:sz w:val="22"/>
                <w:szCs w:val="22"/>
              </w:rPr>
              <w:instrText xml:space="preserve"> FORMCHECKBOX </w:instrText>
            </w:r>
            <w:r w:rsidR="002A6D7A">
              <w:rPr>
                <w:rFonts w:ascii="Calibri" w:hAnsi="Calibri" w:cs="Calibri"/>
                <w:b/>
                <w:caps/>
                <w:sz w:val="22"/>
                <w:szCs w:val="22"/>
              </w:rPr>
            </w:r>
            <w:r w:rsidR="002A6D7A">
              <w:rPr>
                <w:rFonts w:ascii="Calibri" w:hAnsi="Calibri" w:cs="Calibri"/>
                <w:b/>
                <w:caps/>
                <w:sz w:val="22"/>
                <w:szCs w:val="22"/>
              </w:rPr>
              <w:fldChar w:fldCharType="separate"/>
            </w:r>
            <w:r w:rsidRPr="00877380">
              <w:rPr>
                <w:rFonts w:ascii="Calibri" w:hAnsi="Calibri" w:cs="Calibri"/>
                <w:b/>
                <w:caps/>
                <w:sz w:val="22"/>
                <w:szCs w:val="22"/>
              </w:rPr>
              <w:fldChar w:fldCharType="end"/>
            </w:r>
            <w:permEnd w:id="1739287051"/>
            <w:r>
              <w:rPr>
                <w:rFonts w:ascii="Calibri" w:hAnsi="Calibri"/>
                <w:sz w:val="22"/>
                <w:szCs w:val="22"/>
              </w:rPr>
              <w:t xml:space="preserve"> Yes</w:t>
            </w:r>
          </w:p>
        </w:tc>
        <w:permStart w:id="2040027424" w:edGrp="everyone"/>
        <w:tc>
          <w:tcPr>
            <w:tcW w:w="992" w:type="dxa"/>
            <w:shd w:val="clear" w:color="auto" w:fill="auto"/>
            <w:vAlign w:val="center"/>
          </w:tcPr>
          <w:p w:rsidR="00160A67" w:rsidRPr="00877380" w:rsidRDefault="00160A67" w:rsidP="00877380">
            <w:pPr>
              <w:spacing w:line="100" w:lineRule="atLeast"/>
              <w:ind w:left="27"/>
              <w:rPr>
                <w:rFonts w:ascii="Calibri" w:eastAsia="Calibri" w:hAnsi="Calibri" w:cs="Calibri"/>
                <w:b/>
                <w:bCs/>
                <w:iCs/>
                <w:color w:val="000000"/>
                <w:sz w:val="22"/>
                <w:szCs w:val="22"/>
              </w:rPr>
            </w:pPr>
            <w:r w:rsidRPr="00877380">
              <w:rPr>
                <w:rFonts w:ascii="Calibri" w:hAnsi="Calibri" w:cs="Calibri"/>
                <w:b/>
                <w:caps/>
                <w:sz w:val="22"/>
                <w:szCs w:val="22"/>
              </w:rPr>
              <w:fldChar w:fldCharType="begin">
                <w:ffData>
                  <w:name w:val="Zaškrtávací1"/>
                  <w:enabled/>
                  <w:calcOnExit w:val="0"/>
                  <w:checkBox>
                    <w:sizeAuto/>
                    <w:default w:val="0"/>
                  </w:checkBox>
                </w:ffData>
              </w:fldChar>
            </w:r>
            <w:r w:rsidRPr="00877380">
              <w:rPr>
                <w:rFonts w:ascii="Calibri" w:hAnsi="Calibri" w:cs="Calibri"/>
                <w:sz w:val="22"/>
                <w:szCs w:val="22"/>
              </w:rPr>
              <w:instrText xml:space="preserve"> FORMCHECKBOX </w:instrText>
            </w:r>
            <w:r w:rsidR="002A6D7A">
              <w:rPr>
                <w:rFonts w:ascii="Calibri" w:hAnsi="Calibri" w:cs="Calibri"/>
                <w:b/>
                <w:caps/>
                <w:sz w:val="22"/>
                <w:szCs w:val="22"/>
              </w:rPr>
            </w:r>
            <w:r w:rsidR="002A6D7A">
              <w:rPr>
                <w:rFonts w:ascii="Calibri" w:hAnsi="Calibri" w:cs="Calibri"/>
                <w:b/>
                <w:caps/>
                <w:sz w:val="22"/>
                <w:szCs w:val="22"/>
              </w:rPr>
              <w:fldChar w:fldCharType="separate"/>
            </w:r>
            <w:r w:rsidRPr="00877380">
              <w:rPr>
                <w:rFonts w:ascii="Calibri" w:hAnsi="Calibri" w:cs="Calibri"/>
                <w:b/>
                <w:caps/>
                <w:sz w:val="22"/>
                <w:szCs w:val="22"/>
              </w:rPr>
              <w:fldChar w:fldCharType="end"/>
            </w:r>
            <w:permEnd w:id="2040027424"/>
            <w:r>
              <w:rPr>
                <w:rFonts w:ascii="Calibri" w:hAnsi="Calibri"/>
                <w:sz w:val="22"/>
                <w:szCs w:val="22"/>
              </w:rPr>
              <w:t xml:space="preserve"> No</w:t>
            </w:r>
          </w:p>
        </w:tc>
        <w:permStart w:id="1869021256" w:edGrp="everyone"/>
        <w:tc>
          <w:tcPr>
            <w:tcW w:w="1843" w:type="dxa"/>
            <w:shd w:val="clear" w:color="auto" w:fill="auto"/>
            <w:vAlign w:val="center"/>
          </w:tcPr>
          <w:p w:rsidR="00160A67" w:rsidRPr="00877380" w:rsidRDefault="00160A67" w:rsidP="00877380">
            <w:pPr>
              <w:spacing w:line="100" w:lineRule="atLeast"/>
              <w:ind w:left="14"/>
              <w:rPr>
                <w:rFonts w:ascii="Calibri" w:hAnsi="Calibri" w:cs="Calibri"/>
                <w:sz w:val="22"/>
                <w:szCs w:val="22"/>
              </w:rPr>
            </w:pPr>
            <w:r w:rsidRPr="00877380">
              <w:rPr>
                <w:rFonts w:ascii="Calibri" w:hAnsi="Calibri" w:cs="Calibri"/>
                <w:b/>
                <w:caps/>
                <w:sz w:val="22"/>
                <w:szCs w:val="22"/>
              </w:rPr>
              <w:fldChar w:fldCharType="begin">
                <w:ffData>
                  <w:name w:val="Zaškrtávací1"/>
                  <w:enabled/>
                  <w:calcOnExit w:val="0"/>
                  <w:checkBox>
                    <w:sizeAuto/>
                    <w:default w:val="0"/>
                  </w:checkBox>
                </w:ffData>
              </w:fldChar>
            </w:r>
            <w:r w:rsidRPr="00877380">
              <w:rPr>
                <w:rFonts w:ascii="Calibri" w:hAnsi="Calibri" w:cs="Calibri"/>
                <w:sz w:val="22"/>
                <w:szCs w:val="22"/>
              </w:rPr>
              <w:instrText xml:space="preserve"> FORMCHECKBOX </w:instrText>
            </w:r>
            <w:r w:rsidR="002A6D7A">
              <w:rPr>
                <w:rFonts w:ascii="Calibri" w:hAnsi="Calibri" w:cs="Calibri"/>
                <w:b/>
                <w:caps/>
                <w:sz w:val="22"/>
                <w:szCs w:val="22"/>
              </w:rPr>
            </w:r>
            <w:r w:rsidR="002A6D7A">
              <w:rPr>
                <w:rFonts w:ascii="Calibri" w:hAnsi="Calibri" w:cs="Calibri"/>
                <w:b/>
                <w:caps/>
                <w:sz w:val="22"/>
                <w:szCs w:val="22"/>
              </w:rPr>
              <w:fldChar w:fldCharType="separate"/>
            </w:r>
            <w:r w:rsidRPr="00877380">
              <w:rPr>
                <w:rFonts w:ascii="Calibri" w:hAnsi="Calibri" w:cs="Calibri"/>
                <w:b/>
                <w:caps/>
                <w:sz w:val="22"/>
                <w:szCs w:val="22"/>
              </w:rPr>
              <w:fldChar w:fldCharType="end"/>
            </w:r>
            <w:permEnd w:id="1869021256"/>
            <w:r>
              <w:rPr>
                <w:rFonts w:ascii="Calibri" w:hAnsi="Calibri"/>
                <w:sz w:val="22"/>
                <w:szCs w:val="22"/>
              </w:rPr>
              <w:t xml:space="preserve"> I don’t know</w:t>
            </w:r>
          </w:p>
        </w:tc>
      </w:tr>
    </w:tbl>
    <w:p w:rsidR="00581E16" w:rsidRPr="00877380" w:rsidRDefault="00581E16" w:rsidP="00B75306">
      <w:pPr>
        <w:spacing w:line="288" w:lineRule="auto"/>
        <w:jc w:val="both"/>
        <w:rPr>
          <w:rFonts w:ascii="Calibri" w:hAnsi="Calibri" w:cs="Calibri"/>
        </w:rPr>
      </w:pPr>
    </w:p>
    <w:p w:rsidR="00B53B3A" w:rsidRPr="00877380" w:rsidRDefault="00B53B3A" w:rsidP="00B53B3A">
      <w:pPr>
        <w:spacing w:line="100" w:lineRule="atLeast"/>
        <w:jc w:val="both"/>
        <w:rPr>
          <w:rFonts w:ascii="Calibri" w:hAnsi="Calibri" w:cs="Calibri"/>
          <w:b/>
          <w:sz w:val="22"/>
          <w:szCs w:val="22"/>
        </w:rPr>
      </w:pPr>
      <w:r>
        <w:rPr>
          <w:rFonts w:ascii="Calibri" w:hAnsi="Calibri"/>
          <w:b/>
          <w:sz w:val="22"/>
          <w:szCs w:val="22"/>
        </w:rPr>
        <w:t xml:space="preserve">Do you suffer from/are you </w:t>
      </w:r>
      <w:r w:rsidR="00754D49">
        <w:rPr>
          <w:rFonts w:ascii="Calibri" w:hAnsi="Calibri"/>
          <w:b/>
          <w:sz w:val="22"/>
          <w:szCs w:val="22"/>
        </w:rPr>
        <w:t xml:space="preserve">being </w:t>
      </w:r>
      <w:r>
        <w:rPr>
          <w:rFonts w:ascii="Calibri" w:hAnsi="Calibri"/>
          <w:b/>
          <w:sz w:val="22"/>
          <w:szCs w:val="22"/>
        </w:rPr>
        <w:t>treated for the following disease</w:t>
      </w:r>
      <w:r w:rsidR="00754D49">
        <w:rPr>
          <w:rFonts w:ascii="Calibri" w:hAnsi="Calibri"/>
          <w:b/>
          <w:sz w:val="22"/>
          <w:szCs w:val="22"/>
        </w:rPr>
        <w:t>(s)</w:t>
      </w:r>
      <w:r>
        <w:rPr>
          <w:rFonts w:ascii="Calibri" w:hAnsi="Calibri"/>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992"/>
        <w:gridCol w:w="992"/>
        <w:gridCol w:w="1809"/>
      </w:tblGrid>
      <w:tr w:rsidR="00EE4424" w:rsidTr="00DD1E3C">
        <w:trPr>
          <w:trHeight w:val="369"/>
        </w:trPr>
        <w:tc>
          <w:tcPr>
            <w:tcW w:w="5495" w:type="dxa"/>
            <w:shd w:val="clear" w:color="auto" w:fill="auto"/>
            <w:vAlign w:val="center"/>
          </w:tcPr>
          <w:p w:rsidR="00EE4424" w:rsidRPr="00877380" w:rsidRDefault="00D85F44" w:rsidP="00877380">
            <w:pPr>
              <w:spacing w:line="100" w:lineRule="atLeast"/>
              <w:rPr>
                <w:rFonts w:ascii="Calibri" w:eastAsia="Calibri" w:hAnsi="Calibri" w:cs="Calibri"/>
                <w:bCs/>
                <w:iCs/>
                <w:color w:val="000000"/>
                <w:sz w:val="22"/>
                <w:szCs w:val="22"/>
              </w:rPr>
            </w:pPr>
            <w:r>
              <w:rPr>
                <w:rFonts w:ascii="Calibri" w:hAnsi="Calibri"/>
                <w:bCs/>
                <w:iCs/>
                <w:color w:val="000000"/>
                <w:sz w:val="22"/>
                <w:szCs w:val="22"/>
              </w:rPr>
              <w:t>Kidneys</w:t>
            </w:r>
          </w:p>
        </w:tc>
        <w:permStart w:id="2061574829" w:edGrp="everyone"/>
        <w:tc>
          <w:tcPr>
            <w:tcW w:w="992" w:type="dxa"/>
            <w:shd w:val="clear" w:color="auto" w:fill="auto"/>
            <w:vAlign w:val="center"/>
          </w:tcPr>
          <w:p w:rsidR="00EE4424" w:rsidRPr="00877380" w:rsidRDefault="00EE4424" w:rsidP="00877380">
            <w:pPr>
              <w:pStyle w:val="Nzev"/>
              <w:tabs>
                <w:tab w:val="left" w:pos="930"/>
              </w:tabs>
              <w:jc w:val="left"/>
              <w:rPr>
                <w:rFonts w:ascii="Calibri" w:hAnsi="Calibri" w:cs="Calibri"/>
                <w:b w:val="0"/>
                <w:caps w:val="0"/>
                <w:sz w:val="22"/>
                <w:szCs w:val="22"/>
              </w:rPr>
            </w:pPr>
            <w:r w:rsidRPr="00877380">
              <w:rPr>
                <w:rFonts w:ascii="Calibri" w:hAnsi="Calibri" w:cs="Calibri"/>
                <w:b w:val="0"/>
                <w:caps w:val="0"/>
                <w:sz w:val="22"/>
                <w:szCs w:val="22"/>
              </w:rPr>
              <w:fldChar w:fldCharType="begin">
                <w:ffData>
                  <w:name w:val="Zaškrtávací1"/>
                  <w:enabled/>
                  <w:calcOnExit w:val="0"/>
                  <w:checkBox>
                    <w:sizeAuto/>
                    <w:default w:val="0"/>
                  </w:checkBox>
                </w:ffData>
              </w:fldChar>
            </w:r>
            <w:r w:rsidRPr="00877380">
              <w:rPr>
                <w:rFonts w:ascii="Calibri" w:hAnsi="Calibri" w:cs="Calibri"/>
                <w:b w:val="0"/>
                <w:caps w:val="0"/>
                <w:sz w:val="22"/>
                <w:szCs w:val="22"/>
              </w:rPr>
              <w:instrText xml:space="preserve"> FORMCHECKBOX </w:instrText>
            </w:r>
            <w:r w:rsidR="002A6D7A">
              <w:rPr>
                <w:rFonts w:ascii="Calibri" w:hAnsi="Calibri" w:cs="Calibri"/>
                <w:b w:val="0"/>
                <w:caps w:val="0"/>
                <w:sz w:val="22"/>
                <w:szCs w:val="22"/>
              </w:rPr>
            </w:r>
            <w:r w:rsidR="002A6D7A">
              <w:rPr>
                <w:rFonts w:ascii="Calibri" w:hAnsi="Calibri" w:cs="Calibri"/>
                <w:b w:val="0"/>
                <w:caps w:val="0"/>
                <w:sz w:val="22"/>
                <w:szCs w:val="22"/>
              </w:rPr>
              <w:fldChar w:fldCharType="separate"/>
            </w:r>
            <w:r w:rsidRPr="00877380">
              <w:rPr>
                <w:rFonts w:ascii="Calibri" w:hAnsi="Calibri" w:cs="Calibri"/>
                <w:b w:val="0"/>
                <w:caps w:val="0"/>
                <w:sz w:val="22"/>
                <w:szCs w:val="22"/>
              </w:rPr>
              <w:fldChar w:fldCharType="end"/>
            </w:r>
            <w:permEnd w:id="2061574829"/>
            <w:r>
              <w:rPr>
                <w:rFonts w:ascii="Calibri" w:hAnsi="Calibri"/>
                <w:b w:val="0"/>
                <w:caps w:val="0"/>
                <w:sz w:val="22"/>
                <w:szCs w:val="22"/>
              </w:rPr>
              <w:t xml:space="preserve"> Yes</w:t>
            </w:r>
          </w:p>
        </w:tc>
        <w:permStart w:id="1912235627" w:edGrp="everyone"/>
        <w:tc>
          <w:tcPr>
            <w:tcW w:w="992" w:type="dxa"/>
            <w:shd w:val="clear" w:color="auto" w:fill="auto"/>
            <w:vAlign w:val="center"/>
          </w:tcPr>
          <w:p w:rsidR="00EE4424" w:rsidRPr="00877380" w:rsidRDefault="00EE4424" w:rsidP="00877380">
            <w:pPr>
              <w:pStyle w:val="Nzev"/>
              <w:tabs>
                <w:tab w:val="left" w:pos="930"/>
              </w:tabs>
              <w:jc w:val="left"/>
              <w:rPr>
                <w:rFonts w:ascii="Calibri" w:hAnsi="Calibri" w:cs="Calibri"/>
                <w:b w:val="0"/>
                <w:caps w:val="0"/>
                <w:sz w:val="22"/>
                <w:szCs w:val="22"/>
              </w:rPr>
            </w:pPr>
            <w:r w:rsidRPr="00877380">
              <w:rPr>
                <w:rFonts w:ascii="Calibri" w:hAnsi="Calibri" w:cs="Calibri"/>
                <w:b w:val="0"/>
                <w:caps w:val="0"/>
                <w:sz w:val="22"/>
                <w:szCs w:val="22"/>
              </w:rPr>
              <w:fldChar w:fldCharType="begin">
                <w:ffData>
                  <w:name w:val="Zaškrtávací1"/>
                  <w:enabled/>
                  <w:calcOnExit w:val="0"/>
                  <w:checkBox>
                    <w:sizeAuto/>
                    <w:default w:val="0"/>
                  </w:checkBox>
                </w:ffData>
              </w:fldChar>
            </w:r>
            <w:r w:rsidRPr="00877380">
              <w:rPr>
                <w:rFonts w:ascii="Calibri" w:hAnsi="Calibri" w:cs="Calibri"/>
                <w:b w:val="0"/>
                <w:caps w:val="0"/>
                <w:sz w:val="22"/>
                <w:szCs w:val="22"/>
              </w:rPr>
              <w:instrText xml:space="preserve"> FORMCHECKBOX </w:instrText>
            </w:r>
            <w:r w:rsidR="002A6D7A">
              <w:rPr>
                <w:rFonts w:ascii="Calibri" w:hAnsi="Calibri" w:cs="Calibri"/>
                <w:b w:val="0"/>
                <w:caps w:val="0"/>
                <w:sz w:val="22"/>
                <w:szCs w:val="22"/>
              </w:rPr>
            </w:r>
            <w:r w:rsidR="002A6D7A">
              <w:rPr>
                <w:rFonts w:ascii="Calibri" w:hAnsi="Calibri" w:cs="Calibri"/>
                <w:b w:val="0"/>
                <w:caps w:val="0"/>
                <w:sz w:val="22"/>
                <w:szCs w:val="22"/>
              </w:rPr>
              <w:fldChar w:fldCharType="separate"/>
            </w:r>
            <w:r w:rsidRPr="00877380">
              <w:rPr>
                <w:rFonts w:ascii="Calibri" w:hAnsi="Calibri" w:cs="Calibri"/>
                <w:b w:val="0"/>
                <w:caps w:val="0"/>
                <w:sz w:val="22"/>
                <w:szCs w:val="22"/>
              </w:rPr>
              <w:fldChar w:fldCharType="end"/>
            </w:r>
            <w:permEnd w:id="1912235627"/>
            <w:r>
              <w:rPr>
                <w:rFonts w:ascii="Calibri" w:hAnsi="Calibri"/>
                <w:b w:val="0"/>
                <w:caps w:val="0"/>
                <w:sz w:val="22"/>
                <w:szCs w:val="22"/>
              </w:rPr>
              <w:t xml:space="preserve"> No</w:t>
            </w:r>
          </w:p>
        </w:tc>
        <w:permStart w:id="828333693" w:edGrp="everyone"/>
        <w:tc>
          <w:tcPr>
            <w:tcW w:w="1809" w:type="dxa"/>
            <w:shd w:val="clear" w:color="auto" w:fill="auto"/>
            <w:vAlign w:val="center"/>
          </w:tcPr>
          <w:p w:rsidR="00EE4424" w:rsidRPr="00877380" w:rsidRDefault="00EE4424" w:rsidP="00877380">
            <w:pPr>
              <w:pStyle w:val="Nzev"/>
              <w:tabs>
                <w:tab w:val="left" w:pos="930"/>
              </w:tabs>
              <w:jc w:val="left"/>
              <w:rPr>
                <w:rFonts w:ascii="Calibri" w:hAnsi="Calibri" w:cs="Calibri"/>
                <w:b w:val="0"/>
                <w:caps w:val="0"/>
                <w:sz w:val="22"/>
                <w:szCs w:val="22"/>
              </w:rPr>
            </w:pPr>
            <w:r w:rsidRPr="00877380">
              <w:rPr>
                <w:rFonts w:ascii="Calibri" w:hAnsi="Calibri" w:cs="Calibri"/>
                <w:b w:val="0"/>
                <w:caps w:val="0"/>
                <w:sz w:val="22"/>
                <w:szCs w:val="22"/>
              </w:rPr>
              <w:fldChar w:fldCharType="begin">
                <w:ffData>
                  <w:name w:val="Zaškrtávací1"/>
                  <w:enabled/>
                  <w:calcOnExit w:val="0"/>
                  <w:checkBox>
                    <w:sizeAuto/>
                    <w:default w:val="0"/>
                  </w:checkBox>
                </w:ffData>
              </w:fldChar>
            </w:r>
            <w:r w:rsidRPr="00877380">
              <w:rPr>
                <w:rFonts w:ascii="Calibri" w:hAnsi="Calibri" w:cs="Calibri"/>
                <w:b w:val="0"/>
                <w:caps w:val="0"/>
                <w:sz w:val="22"/>
                <w:szCs w:val="22"/>
              </w:rPr>
              <w:instrText xml:space="preserve"> FORMCHECKBOX </w:instrText>
            </w:r>
            <w:r w:rsidR="002A6D7A">
              <w:rPr>
                <w:rFonts w:ascii="Calibri" w:hAnsi="Calibri" w:cs="Calibri"/>
                <w:b w:val="0"/>
                <w:caps w:val="0"/>
                <w:sz w:val="22"/>
                <w:szCs w:val="22"/>
              </w:rPr>
            </w:r>
            <w:r w:rsidR="002A6D7A">
              <w:rPr>
                <w:rFonts w:ascii="Calibri" w:hAnsi="Calibri" w:cs="Calibri"/>
                <w:b w:val="0"/>
                <w:caps w:val="0"/>
                <w:sz w:val="22"/>
                <w:szCs w:val="22"/>
              </w:rPr>
              <w:fldChar w:fldCharType="separate"/>
            </w:r>
            <w:r w:rsidRPr="00877380">
              <w:rPr>
                <w:rFonts w:ascii="Calibri" w:hAnsi="Calibri" w:cs="Calibri"/>
                <w:b w:val="0"/>
                <w:caps w:val="0"/>
                <w:sz w:val="22"/>
                <w:szCs w:val="22"/>
              </w:rPr>
              <w:fldChar w:fldCharType="end"/>
            </w:r>
            <w:permEnd w:id="828333693"/>
            <w:r>
              <w:rPr>
                <w:rFonts w:ascii="Calibri" w:hAnsi="Calibri"/>
                <w:b w:val="0"/>
                <w:caps w:val="0"/>
                <w:sz w:val="22"/>
                <w:szCs w:val="22"/>
              </w:rPr>
              <w:t xml:space="preserve"> I don’t know</w:t>
            </w:r>
          </w:p>
        </w:tc>
      </w:tr>
      <w:tr w:rsidR="00EE4424" w:rsidTr="00DD1E3C">
        <w:trPr>
          <w:trHeight w:val="369"/>
        </w:trPr>
        <w:tc>
          <w:tcPr>
            <w:tcW w:w="5495" w:type="dxa"/>
            <w:shd w:val="clear" w:color="auto" w:fill="auto"/>
            <w:vAlign w:val="center"/>
          </w:tcPr>
          <w:p w:rsidR="00EE4424" w:rsidRPr="00877380" w:rsidRDefault="00D85F44" w:rsidP="00877380">
            <w:pPr>
              <w:spacing w:line="100" w:lineRule="atLeast"/>
              <w:rPr>
                <w:rFonts w:ascii="Calibri" w:eastAsia="Calibri" w:hAnsi="Calibri" w:cs="Calibri"/>
                <w:bCs/>
                <w:iCs/>
                <w:color w:val="000000"/>
                <w:sz w:val="22"/>
                <w:szCs w:val="22"/>
              </w:rPr>
            </w:pPr>
            <w:r>
              <w:rPr>
                <w:rFonts w:ascii="Calibri" w:hAnsi="Calibri"/>
                <w:bCs/>
                <w:iCs/>
                <w:color w:val="000000"/>
                <w:sz w:val="22"/>
                <w:szCs w:val="22"/>
              </w:rPr>
              <w:t>Thyroid</w:t>
            </w:r>
          </w:p>
        </w:tc>
        <w:permStart w:id="307512104" w:edGrp="everyone"/>
        <w:tc>
          <w:tcPr>
            <w:tcW w:w="992" w:type="dxa"/>
            <w:shd w:val="clear" w:color="auto" w:fill="auto"/>
            <w:vAlign w:val="center"/>
          </w:tcPr>
          <w:p w:rsidR="00EE4424" w:rsidRPr="00877380" w:rsidRDefault="00EE4424" w:rsidP="00877380">
            <w:pPr>
              <w:pStyle w:val="Nzev"/>
              <w:tabs>
                <w:tab w:val="left" w:pos="930"/>
              </w:tabs>
              <w:jc w:val="left"/>
              <w:rPr>
                <w:rFonts w:ascii="Calibri" w:hAnsi="Calibri" w:cs="Calibri"/>
                <w:b w:val="0"/>
                <w:caps w:val="0"/>
                <w:sz w:val="22"/>
                <w:szCs w:val="22"/>
              </w:rPr>
            </w:pPr>
            <w:r w:rsidRPr="00877380">
              <w:rPr>
                <w:rFonts w:ascii="Calibri" w:hAnsi="Calibri" w:cs="Calibri"/>
                <w:b w:val="0"/>
                <w:caps w:val="0"/>
                <w:sz w:val="22"/>
                <w:szCs w:val="22"/>
              </w:rPr>
              <w:fldChar w:fldCharType="begin">
                <w:ffData>
                  <w:name w:val="Zaškrtávací1"/>
                  <w:enabled/>
                  <w:calcOnExit w:val="0"/>
                  <w:checkBox>
                    <w:sizeAuto/>
                    <w:default w:val="0"/>
                  </w:checkBox>
                </w:ffData>
              </w:fldChar>
            </w:r>
            <w:r w:rsidRPr="00877380">
              <w:rPr>
                <w:rFonts w:ascii="Calibri" w:hAnsi="Calibri" w:cs="Calibri"/>
                <w:b w:val="0"/>
                <w:caps w:val="0"/>
                <w:sz w:val="22"/>
                <w:szCs w:val="22"/>
              </w:rPr>
              <w:instrText xml:space="preserve"> FORMCHECKBOX </w:instrText>
            </w:r>
            <w:r w:rsidR="002A6D7A">
              <w:rPr>
                <w:rFonts w:ascii="Calibri" w:hAnsi="Calibri" w:cs="Calibri"/>
                <w:b w:val="0"/>
                <w:caps w:val="0"/>
                <w:sz w:val="22"/>
                <w:szCs w:val="22"/>
              </w:rPr>
            </w:r>
            <w:r w:rsidR="002A6D7A">
              <w:rPr>
                <w:rFonts w:ascii="Calibri" w:hAnsi="Calibri" w:cs="Calibri"/>
                <w:b w:val="0"/>
                <w:caps w:val="0"/>
                <w:sz w:val="22"/>
                <w:szCs w:val="22"/>
              </w:rPr>
              <w:fldChar w:fldCharType="separate"/>
            </w:r>
            <w:r w:rsidRPr="00877380">
              <w:rPr>
                <w:rFonts w:ascii="Calibri" w:hAnsi="Calibri" w:cs="Calibri"/>
                <w:b w:val="0"/>
                <w:caps w:val="0"/>
                <w:sz w:val="22"/>
                <w:szCs w:val="22"/>
              </w:rPr>
              <w:fldChar w:fldCharType="end"/>
            </w:r>
            <w:permEnd w:id="307512104"/>
            <w:r>
              <w:rPr>
                <w:rFonts w:ascii="Calibri" w:hAnsi="Calibri"/>
                <w:b w:val="0"/>
                <w:caps w:val="0"/>
                <w:sz w:val="22"/>
                <w:szCs w:val="22"/>
              </w:rPr>
              <w:t xml:space="preserve"> Yes</w:t>
            </w:r>
          </w:p>
        </w:tc>
        <w:permStart w:id="1953849583" w:edGrp="everyone"/>
        <w:tc>
          <w:tcPr>
            <w:tcW w:w="992" w:type="dxa"/>
            <w:shd w:val="clear" w:color="auto" w:fill="auto"/>
            <w:vAlign w:val="center"/>
          </w:tcPr>
          <w:p w:rsidR="00EE4424" w:rsidRPr="00877380" w:rsidRDefault="00EE4424" w:rsidP="00877380">
            <w:pPr>
              <w:pStyle w:val="Nzev"/>
              <w:tabs>
                <w:tab w:val="left" w:pos="930"/>
              </w:tabs>
              <w:jc w:val="left"/>
              <w:rPr>
                <w:rFonts w:ascii="Calibri" w:hAnsi="Calibri" w:cs="Calibri"/>
                <w:b w:val="0"/>
                <w:caps w:val="0"/>
                <w:sz w:val="22"/>
                <w:szCs w:val="22"/>
              </w:rPr>
            </w:pPr>
            <w:r w:rsidRPr="00877380">
              <w:rPr>
                <w:rFonts w:ascii="Calibri" w:hAnsi="Calibri" w:cs="Calibri"/>
                <w:b w:val="0"/>
                <w:caps w:val="0"/>
                <w:sz w:val="22"/>
                <w:szCs w:val="22"/>
              </w:rPr>
              <w:fldChar w:fldCharType="begin">
                <w:ffData>
                  <w:name w:val="Zaškrtávací1"/>
                  <w:enabled/>
                  <w:calcOnExit w:val="0"/>
                  <w:checkBox>
                    <w:sizeAuto/>
                    <w:default w:val="0"/>
                  </w:checkBox>
                </w:ffData>
              </w:fldChar>
            </w:r>
            <w:r w:rsidRPr="00877380">
              <w:rPr>
                <w:rFonts w:ascii="Calibri" w:hAnsi="Calibri" w:cs="Calibri"/>
                <w:b w:val="0"/>
                <w:caps w:val="0"/>
                <w:sz w:val="22"/>
                <w:szCs w:val="22"/>
              </w:rPr>
              <w:instrText xml:space="preserve"> FORMCHECKBOX </w:instrText>
            </w:r>
            <w:r w:rsidR="002A6D7A">
              <w:rPr>
                <w:rFonts w:ascii="Calibri" w:hAnsi="Calibri" w:cs="Calibri"/>
                <w:b w:val="0"/>
                <w:caps w:val="0"/>
                <w:sz w:val="22"/>
                <w:szCs w:val="22"/>
              </w:rPr>
            </w:r>
            <w:r w:rsidR="002A6D7A">
              <w:rPr>
                <w:rFonts w:ascii="Calibri" w:hAnsi="Calibri" w:cs="Calibri"/>
                <w:b w:val="0"/>
                <w:caps w:val="0"/>
                <w:sz w:val="22"/>
                <w:szCs w:val="22"/>
              </w:rPr>
              <w:fldChar w:fldCharType="separate"/>
            </w:r>
            <w:r w:rsidRPr="00877380">
              <w:rPr>
                <w:rFonts w:ascii="Calibri" w:hAnsi="Calibri" w:cs="Calibri"/>
                <w:b w:val="0"/>
                <w:caps w:val="0"/>
                <w:sz w:val="22"/>
                <w:szCs w:val="22"/>
              </w:rPr>
              <w:fldChar w:fldCharType="end"/>
            </w:r>
            <w:permEnd w:id="1953849583"/>
            <w:r>
              <w:rPr>
                <w:rFonts w:ascii="Calibri" w:hAnsi="Calibri"/>
                <w:b w:val="0"/>
                <w:caps w:val="0"/>
                <w:sz w:val="22"/>
                <w:szCs w:val="22"/>
              </w:rPr>
              <w:t xml:space="preserve"> No</w:t>
            </w:r>
          </w:p>
        </w:tc>
        <w:permStart w:id="252707496" w:edGrp="everyone"/>
        <w:tc>
          <w:tcPr>
            <w:tcW w:w="1809" w:type="dxa"/>
            <w:shd w:val="clear" w:color="auto" w:fill="auto"/>
            <w:vAlign w:val="center"/>
          </w:tcPr>
          <w:p w:rsidR="00EE4424" w:rsidRPr="00877380" w:rsidRDefault="00EE4424" w:rsidP="00877380">
            <w:pPr>
              <w:pStyle w:val="Nzev"/>
              <w:tabs>
                <w:tab w:val="left" w:pos="930"/>
              </w:tabs>
              <w:jc w:val="left"/>
              <w:rPr>
                <w:rFonts w:ascii="Calibri" w:hAnsi="Calibri" w:cs="Calibri"/>
                <w:b w:val="0"/>
                <w:caps w:val="0"/>
                <w:sz w:val="22"/>
                <w:szCs w:val="22"/>
              </w:rPr>
            </w:pPr>
            <w:r w:rsidRPr="00877380">
              <w:rPr>
                <w:rFonts w:ascii="Calibri" w:hAnsi="Calibri" w:cs="Calibri"/>
                <w:b w:val="0"/>
                <w:caps w:val="0"/>
                <w:sz w:val="22"/>
                <w:szCs w:val="22"/>
              </w:rPr>
              <w:fldChar w:fldCharType="begin">
                <w:ffData>
                  <w:name w:val="Zaškrtávací1"/>
                  <w:enabled/>
                  <w:calcOnExit w:val="0"/>
                  <w:checkBox>
                    <w:sizeAuto/>
                    <w:default w:val="0"/>
                  </w:checkBox>
                </w:ffData>
              </w:fldChar>
            </w:r>
            <w:r w:rsidRPr="00877380">
              <w:rPr>
                <w:rFonts w:ascii="Calibri" w:hAnsi="Calibri" w:cs="Calibri"/>
                <w:b w:val="0"/>
                <w:caps w:val="0"/>
                <w:sz w:val="22"/>
                <w:szCs w:val="22"/>
              </w:rPr>
              <w:instrText xml:space="preserve"> FORMCHECKBOX </w:instrText>
            </w:r>
            <w:r w:rsidR="002A6D7A">
              <w:rPr>
                <w:rFonts w:ascii="Calibri" w:hAnsi="Calibri" w:cs="Calibri"/>
                <w:b w:val="0"/>
                <w:caps w:val="0"/>
                <w:sz w:val="22"/>
                <w:szCs w:val="22"/>
              </w:rPr>
            </w:r>
            <w:r w:rsidR="002A6D7A">
              <w:rPr>
                <w:rFonts w:ascii="Calibri" w:hAnsi="Calibri" w:cs="Calibri"/>
                <w:b w:val="0"/>
                <w:caps w:val="0"/>
                <w:sz w:val="22"/>
                <w:szCs w:val="22"/>
              </w:rPr>
              <w:fldChar w:fldCharType="separate"/>
            </w:r>
            <w:r w:rsidRPr="00877380">
              <w:rPr>
                <w:rFonts w:ascii="Calibri" w:hAnsi="Calibri" w:cs="Calibri"/>
                <w:b w:val="0"/>
                <w:caps w:val="0"/>
                <w:sz w:val="22"/>
                <w:szCs w:val="22"/>
              </w:rPr>
              <w:fldChar w:fldCharType="end"/>
            </w:r>
            <w:permEnd w:id="252707496"/>
            <w:r>
              <w:rPr>
                <w:rFonts w:ascii="Calibri" w:hAnsi="Calibri"/>
                <w:b w:val="0"/>
                <w:caps w:val="0"/>
                <w:sz w:val="22"/>
                <w:szCs w:val="22"/>
              </w:rPr>
              <w:t xml:space="preserve"> I don’t know</w:t>
            </w:r>
          </w:p>
        </w:tc>
      </w:tr>
      <w:tr w:rsidR="00EE4424" w:rsidTr="00DD1E3C">
        <w:trPr>
          <w:trHeight w:val="369"/>
        </w:trPr>
        <w:tc>
          <w:tcPr>
            <w:tcW w:w="5495" w:type="dxa"/>
            <w:shd w:val="clear" w:color="auto" w:fill="auto"/>
            <w:vAlign w:val="center"/>
          </w:tcPr>
          <w:p w:rsidR="00EE4424" w:rsidRPr="00877380" w:rsidRDefault="00EE4424" w:rsidP="00877380">
            <w:pPr>
              <w:spacing w:line="100" w:lineRule="atLeast"/>
              <w:rPr>
                <w:rFonts w:ascii="Calibri" w:eastAsia="Calibri" w:hAnsi="Calibri" w:cs="Calibri"/>
                <w:bCs/>
                <w:iCs/>
                <w:color w:val="000000"/>
                <w:sz w:val="22"/>
                <w:szCs w:val="22"/>
              </w:rPr>
            </w:pPr>
            <w:r>
              <w:rPr>
                <w:rFonts w:ascii="Calibri" w:hAnsi="Calibri"/>
                <w:sz w:val="22"/>
                <w:szCs w:val="22"/>
              </w:rPr>
              <w:t>Bronchial asthma</w:t>
            </w:r>
          </w:p>
        </w:tc>
        <w:permStart w:id="1806507482" w:edGrp="everyone"/>
        <w:tc>
          <w:tcPr>
            <w:tcW w:w="992" w:type="dxa"/>
            <w:shd w:val="clear" w:color="auto" w:fill="auto"/>
            <w:vAlign w:val="center"/>
          </w:tcPr>
          <w:p w:rsidR="00EE4424" w:rsidRPr="00877380" w:rsidRDefault="00EE4424" w:rsidP="00877380">
            <w:pPr>
              <w:pStyle w:val="Nzev"/>
              <w:tabs>
                <w:tab w:val="left" w:pos="930"/>
              </w:tabs>
              <w:jc w:val="left"/>
              <w:rPr>
                <w:rFonts w:ascii="Calibri" w:hAnsi="Calibri" w:cs="Calibri"/>
                <w:b w:val="0"/>
                <w:caps w:val="0"/>
                <w:sz w:val="22"/>
                <w:szCs w:val="22"/>
              </w:rPr>
            </w:pPr>
            <w:r w:rsidRPr="00877380">
              <w:rPr>
                <w:rFonts w:ascii="Calibri" w:hAnsi="Calibri" w:cs="Calibri"/>
                <w:b w:val="0"/>
                <w:caps w:val="0"/>
                <w:sz w:val="22"/>
                <w:szCs w:val="22"/>
              </w:rPr>
              <w:fldChar w:fldCharType="begin">
                <w:ffData>
                  <w:name w:val="Zaškrtávací1"/>
                  <w:enabled/>
                  <w:calcOnExit w:val="0"/>
                  <w:checkBox>
                    <w:sizeAuto/>
                    <w:default w:val="0"/>
                  </w:checkBox>
                </w:ffData>
              </w:fldChar>
            </w:r>
            <w:r w:rsidRPr="00877380">
              <w:rPr>
                <w:rFonts w:ascii="Calibri" w:hAnsi="Calibri" w:cs="Calibri"/>
                <w:b w:val="0"/>
                <w:caps w:val="0"/>
                <w:sz w:val="22"/>
                <w:szCs w:val="22"/>
              </w:rPr>
              <w:instrText xml:space="preserve"> FORMCHECKBOX </w:instrText>
            </w:r>
            <w:r w:rsidR="002A6D7A">
              <w:rPr>
                <w:rFonts w:ascii="Calibri" w:hAnsi="Calibri" w:cs="Calibri"/>
                <w:b w:val="0"/>
                <w:caps w:val="0"/>
                <w:sz w:val="22"/>
                <w:szCs w:val="22"/>
              </w:rPr>
            </w:r>
            <w:r w:rsidR="002A6D7A">
              <w:rPr>
                <w:rFonts w:ascii="Calibri" w:hAnsi="Calibri" w:cs="Calibri"/>
                <w:b w:val="0"/>
                <w:caps w:val="0"/>
                <w:sz w:val="22"/>
                <w:szCs w:val="22"/>
              </w:rPr>
              <w:fldChar w:fldCharType="separate"/>
            </w:r>
            <w:r w:rsidRPr="00877380">
              <w:rPr>
                <w:rFonts w:ascii="Calibri" w:hAnsi="Calibri" w:cs="Calibri"/>
                <w:b w:val="0"/>
                <w:caps w:val="0"/>
                <w:sz w:val="22"/>
                <w:szCs w:val="22"/>
              </w:rPr>
              <w:fldChar w:fldCharType="end"/>
            </w:r>
            <w:permEnd w:id="1806507482"/>
            <w:r>
              <w:rPr>
                <w:rFonts w:ascii="Calibri" w:hAnsi="Calibri"/>
                <w:b w:val="0"/>
                <w:caps w:val="0"/>
                <w:sz w:val="22"/>
                <w:szCs w:val="22"/>
              </w:rPr>
              <w:t xml:space="preserve"> Yes</w:t>
            </w:r>
          </w:p>
        </w:tc>
        <w:permStart w:id="595471590" w:edGrp="everyone"/>
        <w:tc>
          <w:tcPr>
            <w:tcW w:w="992" w:type="dxa"/>
            <w:shd w:val="clear" w:color="auto" w:fill="auto"/>
            <w:vAlign w:val="center"/>
          </w:tcPr>
          <w:p w:rsidR="00EE4424" w:rsidRPr="00877380" w:rsidRDefault="00EE4424" w:rsidP="00877380">
            <w:pPr>
              <w:pStyle w:val="Nzev"/>
              <w:tabs>
                <w:tab w:val="left" w:pos="930"/>
              </w:tabs>
              <w:jc w:val="left"/>
              <w:rPr>
                <w:rFonts w:ascii="Calibri" w:hAnsi="Calibri" w:cs="Calibri"/>
                <w:b w:val="0"/>
                <w:caps w:val="0"/>
                <w:sz w:val="22"/>
                <w:szCs w:val="22"/>
              </w:rPr>
            </w:pPr>
            <w:r w:rsidRPr="00877380">
              <w:rPr>
                <w:rFonts w:ascii="Calibri" w:hAnsi="Calibri" w:cs="Calibri"/>
                <w:b w:val="0"/>
                <w:caps w:val="0"/>
                <w:sz w:val="22"/>
                <w:szCs w:val="22"/>
              </w:rPr>
              <w:fldChar w:fldCharType="begin">
                <w:ffData>
                  <w:name w:val="Zaškrtávací1"/>
                  <w:enabled/>
                  <w:calcOnExit w:val="0"/>
                  <w:checkBox>
                    <w:sizeAuto/>
                    <w:default w:val="0"/>
                  </w:checkBox>
                </w:ffData>
              </w:fldChar>
            </w:r>
            <w:r w:rsidRPr="00877380">
              <w:rPr>
                <w:rFonts w:ascii="Calibri" w:hAnsi="Calibri" w:cs="Calibri"/>
                <w:b w:val="0"/>
                <w:caps w:val="0"/>
                <w:sz w:val="22"/>
                <w:szCs w:val="22"/>
              </w:rPr>
              <w:instrText xml:space="preserve"> FORMCHECKBOX </w:instrText>
            </w:r>
            <w:r w:rsidR="002A6D7A">
              <w:rPr>
                <w:rFonts w:ascii="Calibri" w:hAnsi="Calibri" w:cs="Calibri"/>
                <w:b w:val="0"/>
                <w:caps w:val="0"/>
                <w:sz w:val="22"/>
                <w:szCs w:val="22"/>
              </w:rPr>
            </w:r>
            <w:r w:rsidR="002A6D7A">
              <w:rPr>
                <w:rFonts w:ascii="Calibri" w:hAnsi="Calibri" w:cs="Calibri"/>
                <w:b w:val="0"/>
                <w:caps w:val="0"/>
                <w:sz w:val="22"/>
                <w:szCs w:val="22"/>
              </w:rPr>
              <w:fldChar w:fldCharType="separate"/>
            </w:r>
            <w:r w:rsidRPr="00877380">
              <w:rPr>
                <w:rFonts w:ascii="Calibri" w:hAnsi="Calibri" w:cs="Calibri"/>
                <w:b w:val="0"/>
                <w:caps w:val="0"/>
                <w:sz w:val="22"/>
                <w:szCs w:val="22"/>
              </w:rPr>
              <w:fldChar w:fldCharType="end"/>
            </w:r>
            <w:permEnd w:id="595471590"/>
            <w:r>
              <w:rPr>
                <w:rFonts w:ascii="Calibri" w:hAnsi="Calibri"/>
                <w:b w:val="0"/>
                <w:caps w:val="0"/>
                <w:sz w:val="22"/>
                <w:szCs w:val="22"/>
              </w:rPr>
              <w:t xml:space="preserve"> No</w:t>
            </w:r>
          </w:p>
        </w:tc>
        <w:permStart w:id="2099991537" w:edGrp="everyone"/>
        <w:tc>
          <w:tcPr>
            <w:tcW w:w="1809" w:type="dxa"/>
            <w:shd w:val="clear" w:color="auto" w:fill="auto"/>
            <w:vAlign w:val="center"/>
          </w:tcPr>
          <w:p w:rsidR="00EE4424" w:rsidRPr="00877380" w:rsidRDefault="00EE4424" w:rsidP="00877380">
            <w:pPr>
              <w:pStyle w:val="Nzev"/>
              <w:tabs>
                <w:tab w:val="left" w:pos="930"/>
              </w:tabs>
              <w:jc w:val="left"/>
              <w:rPr>
                <w:rFonts w:ascii="Calibri" w:hAnsi="Calibri" w:cs="Calibri"/>
                <w:b w:val="0"/>
                <w:caps w:val="0"/>
                <w:sz w:val="22"/>
                <w:szCs w:val="22"/>
              </w:rPr>
            </w:pPr>
            <w:r w:rsidRPr="00877380">
              <w:rPr>
                <w:rFonts w:ascii="Calibri" w:hAnsi="Calibri" w:cs="Calibri"/>
                <w:b w:val="0"/>
                <w:caps w:val="0"/>
                <w:sz w:val="22"/>
                <w:szCs w:val="22"/>
              </w:rPr>
              <w:fldChar w:fldCharType="begin">
                <w:ffData>
                  <w:name w:val="Zaškrtávací1"/>
                  <w:enabled/>
                  <w:calcOnExit w:val="0"/>
                  <w:checkBox>
                    <w:sizeAuto/>
                    <w:default w:val="0"/>
                  </w:checkBox>
                </w:ffData>
              </w:fldChar>
            </w:r>
            <w:r w:rsidRPr="00877380">
              <w:rPr>
                <w:rFonts w:ascii="Calibri" w:hAnsi="Calibri" w:cs="Calibri"/>
                <w:b w:val="0"/>
                <w:caps w:val="0"/>
                <w:sz w:val="22"/>
                <w:szCs w:val="22"/>
              </w:rPr>
              <w:instrText xml:space="preserve"> FORMCHECKBOX </w:instrText>
            </w:r>
            <w:r w:rsidR="002A6D7A">
              <w:rPr>
                <w:rFonts w:ascii="Calibri" w:hAnsi="Calibri" w:cs="Calibri"/>
                <w:b w:val="0"/>
                <w:caps w:val="0"/>
                <w:sz w:val="22"/>
                <w:szCs w:val="22"/>
              </w:rPr>
            </w:r>
            <w:r w:rsidR="002A6D7A">
              <w:rPr>
                <w:rFonts w:ascii="Calibri" w:hAnsi="Calibri" w:cs="Calibri"/>
                <w:b w:val="0"/>
                <w:caps w:val="0"/>
                <w:sz w:val="22"/>
                <w:szCs w:val="22"/>
              </w:rPr>
              <w:fldChar w:fldCharType="separate"/>
            </w:r>
            <w:r w:rsidRPr="00877380">
              <w:rPr>
                <w:rFonts w:ascii="Calibri" w:hAnsi="Calibri" w:cs="Calibri"/>
                <w:b w:val="0"/>
                <w:caps w:val="0"/>
                <w:sz w:val="22"/>
                <w:szCs w:val="22"/>
              </w:rPr>
              <w:fldChar w:fldCharType="end"/>
            </w:r>
            <w:permEnd w:id="2099991537"/>
            <w:r>
              <w:rPr>
                <w:rFonts w:ascii="Calibri" w:hAnsi="Calibri"/>
                <w:b w:val="0"/>
                <w:caps w:val="0"/>
                <w:sz w:val="22"/>
                <w:szCs w:val="22"/>
              </w:rPr>
              <w:t xml:space="preserve"> I don’t know</w:t>
            </w:r>
          </w:p>
        </w:tc>
      </w:tr>
      <w:tr w:rsidR="00EE4424" w:rsidTr="00DD1E3C">
        <w:trPr>
          <w:trHeight w:val="369"/>
        </w:trPr>
        <w:tc>
          <w:tcPr>
            <w:tcW w:w="5495" w:type="dxa"/>
            <w:shd w:val="clear" w:color="auto" w:fill="auto"/>
            <w:vAlign w:val="center"/>
          </w:tcPr>
          <w:p w:rsidR="00EE4424" w:rsidRPr="00877380" w:rsidRDefault="00EE4424" w:rsidP="00877380">
            <w:pPr>
              <w:spacing w:line="100" w:lineRule="atLeast"/>
              <w:rPr>
                <w:rFonts w:ascii="Calibri" w:eastAsia="Calibri" w:hAnsi="Calibri" w:cs="Calibri"/>
                <w:bCs/>
                <w:iCs/>
                <w:color w:val="000000"/>
                <w:sz w:val="22"/>
                <w:szCs w:val="22"/>
              </w:rPr>
            </w:pPr>
            <w:r>
              <w:rPr>
                <w:rFonts w:ascii="Calibri" w:hAnsi="Calibri"/>
                <w:sz w:val="22"/>
                <w:szCs w:val="22"/>
              </w:rPr>
              <w:t>Diabetes Mellitus</w:t>
            </w:r>
          </w:p>
        </w:tc>
        <w:permStart w:id="1422206603" w:edGrp="everyone"/>
        <w:tc>
          <w:tcPr>
            <w:tcW w:w="992" w:type="dxa"/>
            <w:shd w:val="clear" w:color="auto" w:fill="auto"/>
            <w:vAlign w:val="center"/>
          </w:tcPr>
          <w:p w:rsidR="00EE4424" w:rsidRPr="00877380" w:rsidRDefault="00EE4424" w:rsidP="00877380">
            <w:pPr>
              <w:pStyle w:val="Nzev"/>
              <w:tabs>
                <w:tab w:val="left" w:pos="930"/>
              </w:tabs>
              <w:jc w:val="left"/>
              <w:rPr>
                <w:rFonts w:ascii="Calibri" w:hAnsi="Calibri" w:cs="Calibri"/>
                <w:b w:val="0"/>
                <w:caps w:val="0"/>
                <w:sz w:val="22"/>
                <w:szCs w:val="22"/>
              </w:rPr>
            </w:pPr>
            <w:r w:rsidRPr="00877380">
              <w:rPr>
                <w:rFonts w:ascii="Calibri" w:hAnsi="Calibri" w:cs="Calibri"/>
                <w:b w:val="0"/>
                <w:caps w:val="0"/>
                <w:sz w:val="22"/>
                <w:szCs w:val="22"/>
              </w:rPr>
              <w:fldChar w:fldCharType="begin">
                <w:ffData>
                  <w:name w:val="Zaškrtávací1"/>
                  <w:enabled/>
                  <w:calcOnExit w:val="0"/>
                  <w:checkBox>
                    <w:sizeAuto/>
                    <w:default w:val="0"/>
                  </w:checkBox>
                </w:ffData>
              </w:fldChar>
            </w:r>
            <w:r w:rsidRPr="00877380">
              <w:rPr>
                <w:rFonts w:ascii="Calibri" w:hAnsi="Calibri" w:cs="Calibri"/>
                <w:b w:val="0"/>
                <w:caps w:val="0"/>
                <w:sz w:val="22"/>
                <w:szCs w:val="22"/>
              </w:rPr>
              <w:instrText xml:space="preserve"> FORMCHECKBOX </w:instrText>
            </w:r>
            <w:r w:rsidR="002A6D7A">
              <w:rPr>
                <w:rFonts w:ascii="Calibri" w:hAnsi="Calibri" w:cs="Calibri"/>
                <w:b w:val="0"/>
                <w:caps w:val="0"/>
                <w:sz w:val="22"/>
                <w:szCs w:val="22"/>
              </w:rPr>
            </w:r>
            <w:r w:rsidR="002A6D7A">
              <w:rPr>
                <w:rFonts w:ascii="Calibri" w:hAnsi="Calibri" w:cs="Calibri"/>
                <w:b w:val="0"/>
                <w:caps w:val="0"/>
                <w:sz w:val="22"/>
                <w:szCs w:val="22"/>
              </w:rPr>
              <w:fldChar w:fldCharType="separate"/>
            </w:r>
            <w:r w:rsidRPr="00877380">
              <w:rPr>
                <w:rFonts w:ascii="Calibri" w:hAnsi="Calibri" w:cs="Calibri"/>
                <w:b w:val="0"/>
                <w:caps w:val="0"/>
                <w:sz w:val="22"/>
                <w:szCs w:val="22"/>
              </w:rPr>
              <w:fldChar w:fldCharType="end"/>
            </w:r>
            <w:permEnd w:id="1422206603"/>
            <w:r>
              <w:rPr>
                <w:rFonts w:ascii="Calibri" w:hAnsi="Calibri"/>
                <w:b w:val="0"/>
                <w:caps w:val="0"/>
                <w:sz w:val="22"/>
                <w:szCs w:val="22"/>
              </w:rPr>
              <w:t xml:space="preserve"> Yes</w:t>
            </w:r>
          </w:p>
        </w:tc>
        <w:permStart w:id="728784576" w:edGrp="everyone"/>
        <w:tc>
          <w:tcPr>
            <w:tcW w:w="992" w:type="dxa"/>
            <w:shd w:val="clear" w:color="auto" w:fill="auto"/>
            <w:vAlign w:val="center"/>
          </w:tcPr>
          <w:p w:rsidR="00EE4424" w:rsidRPr="00877380" w:rsidRDefault="00EE4424" w:rsidP="00877380">
            <w:pPr>
              <w:pStyle w:val="Nzev"/>
              <w:tabs>
                <w:tab w:val="left" w:pos="930"/>
              </w:tabs>
              <w:jc w:val="left"/>
              <w:rPr>
                <w:rFonts w:ascii="Calibri" w:hAnsi="Calibri" w:cs="Calibri"/>
                <w:b w:val="0"/>
                <w:caps w:val="0"/>
                <w:sz w:val="22"/>
                <w:szCs w:val="22"/>
              </w:rPr>
            </w:pPr>
            <w:r w:rsidRPr="00877380">
              <w:rPr>
                <w:rFonts w:ascii="Calibri" w:hAnsi="Calibri" w:cs="Calibri"/>
                <w:b w:val="0"/>
                <w:caps w:val="0"/>
                <w:sz w:val="22"/>
                <w:szCs w:val="22"/>
              </w:rPr>
              <w:fldChar w:fldCharType="begin">
                <w:ffData>
                  <w:name w:val="Zaškrtávací1"/>
                  <w:enabled/>
                  <w:calcOnExit w:val="0"/>
                  <w:checkBox>
                    <w:sizeAuto/>
                    <w:default w:val="0"/>
                  </w:checkBox>
                </w:ffData>
              </w:fldChar>
            </w:r>
            <w:r w:rsidRPr="00877380">
              <w:rPr>
                <w:rFonts w:ascii="Calibri" w:hAnsi="Calibri" w:cs="Calibri"/>
                <w:b w:val="0"/>
                <w:caps w:val="0"/>
                <w:sz w:val="22"/>
                <w:szCs w:val="22"/>
              </w:rPr>
              <w:instrText xml:space="preserve"> FORMCHECKBOX </w:instrText>
            </w:r>
            <w:r w:rsidR="002A6D7A">
              <w:rPr>
                <w:rFonts w:ascii="Calibri" w:hAnsi="Calibri" w:cs="Calibri"/>
                <w:b w:val="0"/>
                <w:caps w:val="0"/>
                <w:sz w:val="22"/>
                <w:szCs w:val="22"/>
              </w:rPr>
            </w:r>
            <w:r w:rsidR="002A6D7A">
              <w:rPr>
                <w:rFonts w:ascii="Calibri" w:hAnsi="Calibri" w:cs="Calibri"/>
                <w:b w:val="0"/>
                <w:caps w:val="0"/>
                <w:sz w:val="22"/>
                <w:szCs w:val="22"/>
              </w:rPr>
              <w:fldChar w:fldCharType="separate"/>
            </w:r>
            <w:r w:rsidRPr="00877380">
              <w:rPr>
                <w:rFonts w:ascii="Calibri" w:hAnsi="Calibri" w:cs="Calibri"/>
                <w:b w:val="0"/>
                <w:caps w:val="0"/>
                <w:sz w:val="22"/>
                <w:szCs w:val="22"/>
              </w:rPr>
              <w:fldChar w:fldCharType="end"/>
            </w:r>
            <w:permEnd w:id="728784576"/>
            <w:r>
              <w:rPr>
                <w:rFonts w:ascii="Calibri" w:hAnsi="Calibri"/>
                <w:b w:val="0"/>
                <w:caps w:val="0"/>
                <w:sz w:val="22"/>
                <w:szCs w:val="22"/>
              </w:rPr>
              <w:t xml:space="preserve"> No</w:t>
            </w:r>
          </w:p>
        </w:tc>
        <w:permStart w:id="988296613" w:edGrp="everyone"/>
        <w:tc>
          <w:tcPr>
            <w:tcW w:w="1809" w:type="dxa"/>
            <w:shd w:val="clear" w:color="auto" w:fill="auto"/>
            <w:vAlign w:val="center"/>
          </w:tcPr>
          <w:p w:rsidR="00EE4424" w:rsidRPr="00877380" w:rsidRDefault="00EE4424" w:rsidP="00877380">
            <w:pPr>
              <w:pStyle w:val="Nzev"/>
              <w:tabs>
                <w:tab w:val="left" w:pos="930"/>
              </w:tabs>
              <w:jc w:val="left"/>
              <w:rPr>
                <w:rFonts w:ascii="Calibri" w:hAnsi="Calibri" w:cs="Calibri"/>
                <w:b w:val="0"/>
                <w:caps w:val="0"/>
                <w:sz w:val="22"/>
                <w:szCs w:val="22"/>
              </w:rPr>
            </w:pPr>
            <w:r w:rsidRPr="00877380">
              <w:rPr>
                <w:rFonts w:ascii="Calibri" w:hAnsi="Calibri" w:cs="Calibri"/>
                <w:b w:val="0"/>
                <w:caps w:val="0"/>
                <w:sz w:val="22"/>
                <w:szCs w:val="22"/>
              </w:rPr>
              <w:fldChar w:fldCharType="begin">
                <w:ffData>
                  <w:name w:val="Zaškrtávací1"/>
                  <w:enabled/>
                  <w:calcOnExit w:val="0"/>
                  <w:checkBox>
                    <w:sizeAuto/>
                    <w:default w:val="0"/>
                  </w:checkBox>
                </w:ffData>
              </w:fldChar>
            </w:r>
            <w:r w:rsidRPr="00877380">
              <w:rPr>
                <w:rFonts w:ascii="Calibri" w:hAnsi="Calibri" w:cs="Calibri"/>
                <w:b w:val="0"/>
                <w:caps w:val="0"/>
                <w:sz w:val="22"/>
                <w:szCs w:val="22"/>
              </w:rPr>
              <w:instrText xml:space="preserve"> FORMCHECKBOX </w:instrText>
            </w:r>
            <w:r w:rsidR="002A6D7A">
              <w:rPr>
                <w:rFonts w:ascii="Calibri" w:hAnsi="Calibri" w:cs="Calibri"/>
                <w:b w:val="0"/>
                <w:caps w:val="0"/>
                <w:sz w:val="22"/>
                <w:szCs w:val="22"/>
              </w:rPr>
            </w:r>
            <w:r w:rsidR="002A6D7A">
              <w:rPr>
                <w:rFonts w:ascii="Calibri" w:hAnsi="Calibri" w:cs="Calibri"/>
                <w:b w:val="0"/>
                <w:caps w:val="0"/>
                <w:sz w:val="22"/>
                <w:szCs w:val="22"/>
              </w:rPr>
              <w:fldChar w:fldCharType="separate"/>
            </w:r>
            <w:r w:rsidRPr="00877380">
              <w:rPr>
                <w:rFonts w:ascii="Calibri" w:hAnsi="Calibri" w:cs="Calibri"/>
                <w:b w:val="0"/>
                <w:caps w:val="0"/>
                <w:sz w:val="22"/>
                <w:szCs w:val="22"/>
              </w:rPr>
              <w:fldChar w:fldCharType="end"/>
            </w:r>
            <w:permEnd w:id="988296613"/>
            <w:r>
              <w:rPr>
                <w:rFonts w:ascii="Calibri" w:hAnsi="Calibri"/>
                <w:b w:val="0"/>
                <w:caps w:val="0"/>
                <w:sz w:val="22"/>
                <w:szCs w:val="22"/>
              </w:rPr>
              <w:t xml:space="preserve"> I don’t know</w:t>
            </w:r>
          </w:p>
        </w:tc>
      </w:tr>
      <w:tr w:rsidR="00EE4424" w:rsidTr="00DD1E3C">
        <w:trPr>
          <w:trHeight w:val="369"/>
        </w:trPr>
        <w:tc>
          <w:tcPr>
            <w:tcW w:w="5495" w:type="dxa"/>
            <w:shd w:val="clear" w:color="auto" w:fill="auto"/>
            <w:vAlign w:val="center"/>
          </w:tcPr>
          <w:p w:rsidR="00EE4424" w:rsidRPr="00877380" w:rsidRDefault="00EE4424" w:rsidP="00877380">
            <w:pPr>
              <w:spacing w:line="100" w:lineRule="atLeast"/>
              <w:rPr>
                <w:rFonts w:ascii="Calibri" w:eastAsia="Calibri" w:hAnsi="Calibri" w:cs="Calibri"/>
                <w:bCs/>
                <w:iCs/>
                <w:color w:val="000000"/>
                <w:sz w:val="22"/>
                <w:szCs w:val="22"/>
              </w:rPr>
            </w:pPr>
            <w:r>
              <w:rPr>
                <w:rFonts w:ascii="Calibri" w:hAnsi="Calibri"/>
                <w:sz w:val="22"/>
                <w:szCs w:val="22"/>
              </w:rPr>
              <w:t>Epilepsy</w:t>
            </w:r>
          </w:p>
        </w:tc>
        <w:permStart w:id="580853165" w:edGrp="everyone"/>
        <w:tc>
          <w:tcPr>
            <w:tcW w:w="992" w:type="dxa"/>
            <w:shd w:val="clear" w:color="auto" w:fill="auto"/>
            <w:vAlign w:val="center"/>
          </w:tcPr>
          <w:p w:rsidR="00EE4424" w:rsidRPr="00877380" w:rsidRDefault="00EE4424" w:rsidP="00877380">
            <w:pPr>
              <w:pStyle w:val="Nzev"/>
              <w:tabs>
                <w:tab w:val="left" w:pos="930"/>
              </w:tabs>
              <w:jc w:val="left"/>
              <w:rPr>
                <w:rFonts w:ascii="Calibri" w:hAnsi="Calibri" w:cs="Calibri"/>
                <w:b w:val="0"/>
                <w:caps w:val="0"/>
                <w:sz w:val="22"/>
                <w:szCs w:val="22"/>
              </w:rPr>
            </w:pPr>
            <w:r w:rsidRPr="00877380">
              <w:rPr>
                <w:rFonts w:ascii="Calibri" w:hAnsi="Calibri" w:cs="Calibri"/>
                <w:b w:val="0"/>
                <w:caps w:val="0"/>
                <w:sz w:val="22"/>
                <w:szCs w:val="22"/>
              </w:rPr>
              <w:fldChar w:fldCharType="begin">
                <w:ffData>
                  <w:name w:val="Zaškrtávací1"/>
                  <w:enabled/>
                  <w:calcOnExit w:val="0"/>
                  <w:checkBox>
                    <w:sizeAuto/>
                    <w:default w:val="0"/>
                  </w:checkBox>
                </w:ffData>
              </w:fldChar>
            </w:r>
            <w:r w:rsidRPr="00877380">
              <w:rPr>
                <w:rFonts w:ascii="Calibri" w:hAnsi="Calibri" w:cs="Calibri"/>
                <w:b w:val="0"/>
                <w:caps w:val="0"/>
                <w:sz w:val="22"/>
                <w:szCs w:val="22"/>
              </w:rPr>
              <w:instrText xml:space="preserve"> FORMCHECKBOX </w:instrText>
            </w:r>
            <w:r w:rsidR="002A6D7A">
              <w:rPr>
                <w:rFonts w:ascii="Calibri" w:hAnsi="Calibri" w:cs="Calibri"/>
                <w:b w:val="0"/>
                <w:caps w:val="0"/>
                <w:sz w:val="22"/>
                <w:szCs w:val="22"/>
              </w:rPr>
            </w:r>
            <w:r w:rsidR="002A6D7A">
              <w:rPr>
                <w:rFonts w:ascii="Calibri" w:hAnsi="Calibri" w:cs="Calibri"/>
                <w:b w:val="0"/>
                <w:caps w:val="0"/>
                <w:sz w:val="22"/>
                <w:szCs w:val="22"/>
              </w:rPr>
              <w:fldChar w:fldCharType="separate"/>
            </w:r>
            <w:r w:rsidRPr="00877380">
              <w:rPr>
                <w:rFonts w:ascii="Calibri" w:hAnsi="Calibri" w:cs="Calibri"/>
                <w:b w:val="0"/>
                <w:caps w:val="0"/>
                <w:sz w:val="22"/>
                <w:szCs w:val="22"/>
              </w:rPr>
              <w:fldChar w:fldCharType="end"/>
            </w:r>
            <w:permEnd w:id="580853165"/>
            <w:r>
              <w:rPr>
                <w:rFonts w:ascii="Calibri" w:hAnsi="Calibri"/>
                <w:b w:val="0"/>
                <w:caps w:val="0"/>
                <w:sz w:val="22"/>
                <w:szCs w:val="22"/>
              </w:rPr>
              <w:t xml:space="preserve"> Yes</w:t>
            </w:r>
          </w:p>
        </w:tc>
        <w:permStart w:id="1713461696" w:edGrp="everyone"/>
        <w:tc>
          <w:tcPr>
            <w:tcW w:w="992" w:type="dxa"/>
            <w:shd w:val="clear" w:color="auto" w:fill="auto"/>
            <w:vAlign w:val="center"/>
          </w:tcPr>
          <w:p w:rsidR="00EE4424" w:rsidRPr="00877380" w:rsidRDefault="00EE4424" w:rsidP="00877380">
            <w:pPr>
              <w:pStyle w:val="Nzev"/>
              <w:tabs>
                <w:tab w:val="left" w:pos="930"/>
              </w:tabs>
              <w:jc w:val="left"/>
              <w:rPr>
                <w:rFonts w:ascii="Calibri" w:hAnsi="Calibri" w:cs="Calibri"/>
                <w:b w:val="0"/>
                <w:caps w:val="0"/>
                <w:sz w:val="22"/>
                <w:szCs w:val="22"/>
              </w:rPr>
            </w:pPr>
            <w:r w:rsidRPr="00877380">
              <w:rPr>
                <w:rFonts w:ascii="Calibri" w:hAnsi="Calibri" w:cs="Calibri"/>
                <w:b w:val="0"/>
                <w:caps w:val="0"/>
                <w:sz w:val="22"/>
                <w:szCs w:val="22"/>
              </w:rPr>
              <w:fldChar w:fldCharType="begin">
                <w:ffData>
                  <w:name w:val="Zaškrtávací1"/>
                  <w:enabled/>
                  <w:calcOnExit w:val="0"/>
                  <w:checkBox>
                    <w:sizeAuto/>
                    <w:default w:val="0"/>
                  </w:checkBox>
                </w:ffData>
              </w:fldChar>
            </w:r>
            <w:r w:rsidRPr="00877380">
              <w:rPr>
                <w:rFonts w:ascii="Calibri" w:hAnsi="Calibri" w:cs="Calibri"/>
                <w:b w:val="0"/>
                <w:caps w:val="0"/>
                <w:sz w:val="22"/>
                <w:szCs w:val="22"/>
              </w:rPr>
              <w:instrText xml:space="preserve"> FORMCHECKBOX </w:instrText>
            </w:r>
            <w:r w:rsidR="002A6D7A">
              <w:rPr>
                <w:rFonts w:ascii="Calibri" w:hAnsi="Calibri" w:cs="Calibri"/>
                <w:b w:val="0"/>
                <w:caps w:val="0"/>
                <w:sz w:val="22"/>
                <w:szCs w:val="22"/>
              </w:rPr>
            </w:r>
            <w:r w:rsidR="002A6D7A">
              <w:rPr>
                <w:rFonts w:ascii="Calibri" w:hAnsi="Calibri" w:cs="Calibri"/>
                <w:b w:val="0"/>
                <w:caps w:val="0"/>
                <w:sz w:val="22"/>
                <w:szCs w:val="22"/>
              </w:rPr>
              <w:fldChar w:fldCharType="separate"/>
            </w:r>
            <w:r w:rsidRPr="00877380">
              <w:rPr>
                <w:rFonts w:ascii="Calibri" w:hAnsi="Calibri" w:cs="Calibri"/>
                <w:b w:val="0"/>
                <w:caps w:val="0"/>
                <w:sz w:val="22"/>
                <w:szCs w:val="22"/>
              </w:rPr>
              <w:fldChar w:fldCharType="end"/>
            </w:r>
            <w:permEnd w:id="1713461696"/>
            <w:r>
              <w:rPr>
                <w:rFonts w:ascii="Calibri" w:hAnsi="Calibri"/>
                <w:b w:val="0"/>
                <w:caps w:val="0"/>
                <w:sz w:val="22"/>
                <w:szCs w:val="22"/>
              </w:rPr>
              <w:t xml:space="preserve"> No</w:t>
            </w:r>
          </w:p>
        </w:tc>
        <w:permStart w:id="1597788327" w:edGrp="everyone"/>
        <w:tc>
          <w:tcPr>
            <w:tcW w:w="1809" w:type="dxa"/>
            <w:shd w:val="clear" w:color="auto" w:fill="auto"/>
            <w:vAlign w:val="center"/>
          </w:tcPr>
          <w:p w:rsidR="00EE4424" w:rsidRPr="00877380" w:rsidRDefault="00EE4424" w:rsidP="00877380">
            <w:pPr>
              <w:pStyle w:val="Nzev"/>
              <w:tabs>
                <w:tab w:val="left" w:pos="930"/>
              </w:tabs>
              <w:jc w:val="left"/>
              <w:rPr>
                <w:rFonts w:ascii="Calibri" w:hAnsi="Calibri" w:cs="Calibri"/>
                <w:b w:val="0"/>
                <w:caps w:val="0"/>
                <w:sz w:val="22"/>
                <w:szCs w:val="22"/>
              </w:rPr>
            </w:pPr>
            <w:r w:rsidRPr="00877380">
              <w:rPr>
                <w:rFonts w:ascii="Calibri" w:hAnsi="Calibri" w:cs="Calibri"/>
                <w:b w:val="0"/>
                <w:caps w:val="0"/>
                <w:sz w:val="22"/>
                <w:szCs w:val="22"/>
              </w:rPr>
              <w:fldChar w:fldCharType="begin">
                <w:ffData>
                  <w:name w:val="Zaškrtávací1"/>
                  <w:enabled/>
                  <w:calcOnExit w:val="0"/>
                  <w:checkBox>
                    <w:sizeAuto/>
                    <w:default w:val="0"/>
                  </w:checkBox>
                </w:ffData>
              </w:fldChar>
            </w:r>
            <w:r w:rsidRPr="00877380">
              <w:rPr>
                <w:rFonts w:ascii="Calibri" w:hAnsi="Calibri" w:cs="Calibri"/>
                <w:b w:val="0"/>
                <w:caps w:val="0"/>
                <w:sz w:val="22"/>
                <w:szCs w:val="22"/>
              </w:rPr>
              <w:instrText xml:space="preserve"> FORMCHECKBOX </w:instrText>
            </w:r>
            <w:r w:rsidR="002A6D7A">
              <w:rPr>
                <w:rFonts w:ascii="Calibri" w:hAnsi="Calibri" w:cs="Calibri"/>
                <w:b w:val="0"/>
                <w:caps w:val="0"/>
                <w:sz w:val="22"/>
                <w:szCs w:val="22"/>
              </w:rPr>
            </w:r>
            <w:r w:rsidR="002A6D7A">
              <w:rPr>
                <w:rFonts w:ascii="Calibri" w:hAnsi="Calibri" w:cs="Calibri"/>
                <w:b w:val="0"/>
                <w:caps w:val="0"/>
                <w:sz w:val="22"/>
                <w:szCs w:val="22"/>
              </w:rPr>
              <w:fldChar w:fldCharType="separate"/>
            </w:r>
            <w:r w:rsidRPr="00877380">
              <w:rPr>
                <w:rFonts w:ascii="Calibri" w:hAnsi="Calibri" w:cs="Calibri"/>
                <w:b w:val="0"/>
                <w:caps w:val="0"/>
                <w:sz w:val="22"/>
                <w:szCs w:val="22"/>
              </w:rPr>
              <w:fldChar w:fldCharType="end"/>
            </w:r>
            <w:permEnd w:id="1597788327"/>
            <w:r>
              <w:rPr>
                <w:rFonts w:ascii="Calibri" w:hAnsi="Calibri"/>
                <w:b w:val="0"/>
                <w:caps w:val="0"/>
                <w:sz w:val="22"/>
                <w:szCs w:val="22"/>
              </w:rPr>
              <w:t xml:space="preserve"> I don’t know</w:t>
            </w:r>
          </w:p>
        </w:tc>
      </w:tr>
      <w:tr w:rsidR="00EE4424" w:rsidTr="00DD1E3C">
        <w:trPr>
          <w:trHeight w:val="369"/>
        </w:trPr>
        <w:tc>
          <w:tcPr>
            <w:tcW w:w="5495" w:type="dxa"/>
            <w:shd w:val="clear" w:color="auto" w:fill="auto"/>
            <w:vAlign w:val="center"/>
          </w:tcPr>
          <w:p w:rsidR="00EE4424" w:rsidRPr="00877380" w:rsidRDefault="00EE4424" w:rsidP="00877380">
            <w:pPr>
              <w:spacing w:line="100" w:lineRule="atLeast"/>
              <w:rPr>
                <w:rFonts w:ascii="Calibri" w:eastAsia="Calibri" w:hAnsi="Calibri" w:cs="Calibri"/>
                <w:bCs/>
                <w:iCs/>
                <w:color w:val="000000"/>
                <w:sz w:val="22"/>
                <w:szCs w:val="22"/>
              </w:rPr>
            </w:pPr>
            <w:r>
              <w:rPr>
                <w:rFonts w:ascii="Calibri" w:hAnsi="Calibri"/>
                <w:sz w:val="22"/>
                <w:szCs w:val="22"/>
              </w:rPr>
              <w:t>Myasthenia gravis</w:t>
            </w:r>
          </w:p>
        </w:tc>
        <w:permStart w:id="1009663625" w:edGrp="everyone"/>
        <w:tc>
          <w:tcPr>
            <w:tcW w:w="992" w:type="dxa"/>
            <w:shd w:val="clear" w:color="auto" w:fill="auto"/>
            <w:vAlign w:val="center"/>
          </w:tcPr>
          <w:p w:rsidR="00EE4424" w:rsidRPr="00877380" w:rsidRDefault="00EE4424" w:rsidP="00877380">
            <w:pPr>
              <w:pStyle w:val="Nzev"/>
              <w:tabs>
                <w:tab w:val="left" w:pos="930"/>
              </w:tabs>
              <w:jc w:val="left"/>
              <w:rPr>
                <w:rFonts w:ascii="Calibri" w:hAnsi="Calibri" w:cs="Calibri"/>
                <w:b w:val="0"/>
                <w:caps w:val="0"/>
                <w:sz w:val="22"/>
                <w:szCs w:val="22"/>
              </w:rPr>
            </w:pPr>
            <w:r w:rsidRPr="00877380">
              <w:rPr>
                <w:rFonts w:ascii="Calibri" w:hAnsi="Calibri" w:cs="Calibri"/>
                <w:b w:val="0"/>
                <w:caps w:val="0"/>
                <w:sz w:val="22"/>
                <w:szCs w:val="22"/>
              </w:rPr>
              <w:fldChar w:fldCharType="begin">
                <w:ffData>
                  <w:name w:val="Zaškrtávací1"/>
                  <w:enabled/>
                  <w:calcOnExit w:val="0"/>
                  <w:checkBox>
                    <w:sizeAuto/>
                    <w:default w:val="0"/>
                  </w:checkBox>
                </w:ffData>
              </w:fldChar>
            </w:r>
            <w:r w:rsidRPr="00877380">
              <w:rPr>
                <w:rFonts w:ascii="Calibri" w:hAnsi="Calibri" w:cs="Calibri"/>
                <w:b w:val="0"/>
                <w:caps w:val="0"/>
                <w:sz w:val="22"/>
                <w:szCs w:val="22"/>
              </w:rPr>
              <w:instrText xml:space="preserve"> FORMCHECKBOX </w:instrText>
            </w:r>
            <w:r w:rsidR="002A6D7A">
              <w:rPr>
                <w:rFonts w:ascii="Calibri" w:hAnsi="Calibri" w:cs="Calibri"/>
                <w:b w:val="0"/>
                <w:caps w:val="0"/>
                <w:sz w:val="22"/>
                <w:szCs w:val="22"/>
              </w:rPr>
            </w:r>
            <w:r w:rsidR="002A6D7A">
              <w:rPr>
                <w:rFonts w:ascii="Calibri" w:hAnsi="Calibri" w:cs="Calibri"/>
                <w:b w:val="0"/>
                <w:caps w:val="0"/>
                <w:sz w:val="22"/>
                <w:szCs w:val="22"/>
              </w:rPr>
              <w:fldChar w:fldCharType="separate"/>
            </w:r>
            <w:r w:rsidRPr="00877380">
              <w:rPr>
                <w:rFonts w:ascii="Calibri" w:hAnsi="Calibri" w:cs="Calibri"/>
                <w:b w:val="0"/>
                <w:caps w:val="0"/>
                <w:sz w:val="22"/>
                <w:szCs w:val="22"/>
              </w:rPr>
              <w:fldChar w:fldCharType="end"/>
            </w:r>
            <w:permEnd w:id="1009663625"/>
            <w:r>
              <w:rPr>
                <w:rFonts w:ascii="Calibri" w:hAnsi="Calibri"/>
                <w:b w:val="0"/>
                <w:caps w:val="0"/>
                <w:sz w:val="22"/>
                <w:szCs w:val="22"/>
              </w:rPr>
              <w:t xml:space="preserve"> Yes</w:t>
            </w:r>
          </w:p>
        </w:tc>
        <w:permStart w:id="1521384651" w:edGrp="everyone"/>
        <w:tc>
          <w:tcPr>
            <w:tcW w:w="992" w:type="dxa"/>
            <w:shd w:val="clear" w:color="auto" w:fill="auto"/>
            <w:vAlign w:val="center"/>
          </w:tcPr>
          <w:p w:rsidR="00EE4424" w:rsidRPr="00877380" w:rsidRDefault="00EE4424" w:rsidP="00877380">
            <w:pPr>
              <w:pStyle w:val="Nzev"/>
              <w:tabs>
                <w:tab w:val="left" w:pos="930"/>
              </w:tabs>
              <w:jc w:val="left"/>
              <w:rPr>
                <w:rFonts w:ascii="Calibri" w:hAnsi="Calibri" w:cs="Calibri"/>
                <w:b w:val="0"/>
                <w:caps w:val="0"/>
                <w:sz w:val="22"/>
                <w:szCs w:val="22"/>
              </w:rPr>
            </w:pPr>
            <w:r w:rsidRPr="00877380">
              <w:rPr>
                <w:rFonts w:ascii="Calibri" w:hAnsi="Calibri" w:cs="Calibri"/>
                <w:b w:val="0"/>
                <w:caps w:val="0"/>
                <w:sz w:val="22"/>
                <w:szCs w:val="22"/>
              </w:rPr>
              <w:fldChar w:fldCharType="begin">
                <w:ffData>
                  <w:name w:val="Zaškrtávací1"/>
                  <w:enabled/>
                  <w:calcOnExit w:val="0"/>
                  <w:checkBox>
                    <w:sizeAuto/>
                    <w:default w:val="0"/>
                  </w:checkBox>
                </w:ffData>
              </w:fldChar>
            </w:r>
            <w:r w:rsidRPr="00877380">
              <w:rPr>
                <w:rFonts w:ascii="Calibri" w:hAnsi="Calibri" w:cs="Calibri"/>
                <w:b w:val="0"/>
                <w:caps w:val="0"/>
                <w:sz w:val="22"/>
                <w:szCs w:val="22"/>
              </w:rPr>
              <w:instrText xml:space="preserve"> FORMCHECKBOX </w:instrText>
            </w:r>
            <w:r w:rsidR="002A6D7A">
              <w:rPr>
                <w:rFonts w:ascii="Calibri" w:hAnsi="Calibri" w:cs="Calibri"/>
                <w:b w:val="0"/>
                <w:caps w:val="0"/>
                <w:sz w:val="22"/>
                <w:szCs w:val="22"/>
              </w:rPr>
            </w:r>
            <w:r w:rsidR="002A6D7A">
              <w:rPr>
                <w:rFonts w:ascii="Calibri" w:hAnsi="Calibri" w:cs="Calibri"/>
                <w:b w:val="0"/>
                <w:caps w:val="0"/>
                <w:sz w:val="22"/>
                <w:szCs w:val="22"/>
              </w:rPr>
              <w:fldChar w:fldCharType="separate"/>
            </w:r>
            <w:r w:rsidRPr="00877380">
              <w:rPr>
                <w:rFonts w:ascii="Calibri" w:hAnsi="Calibri" w:cs="Calibri"/>
                <w:b w:val="0"/>
                <w:caps w:val="0"/>
                <w:sz w:val="22"/>
                <w:szCs w:val="22"/>
              </w:rPr>
              <w:fldChar w:fldCharType="end"/>
            </w:r>
            <w:permEnd w:id="1521384651"/>
            <w:r>
              <w:rPr>
                <w:rFonts w:ascii="Calibri" w:hAnsi="Calibri"/>
                <w:b w:val="0"/>
                <w:caps w:val="0"/>
                <w:sz w:val="22"/>
                <w:szCs w:val="22"/>
              </w:rPr>
              <w:t xml:space="preserve"> No</w:t>
            </w:r>
          </w:p>
        </w:tc>
        <w:permStart w:id="1435139929" w:edGrp="everyone"/>
        <w:tc>
          <w:tcPr>
            <w:tcW w:w="1809" w:type="dxa"/>
            <w:shd w:val="clear" w:color="auto" w:fill="auto"/>
            <w:vAlign w:val="center"/>
          </w:tcPr>
          <w:p w:rsidR="00EE4424" w:rsidRPr="00877380" w:rsidRDefault="00EE4424" w:rsidP="00877380">
            <w:pPr>
              <w:pStyle w:val="Nzev"/>
              <w:tabs>
                <w:tab w:val="left" w:pos="930"/>
              </w:tabs>
              <w:jc w:val="left"/>
              <w:rPr>
                <w:rFonts w:ascii="Calibri" w:hAnsi="Calibri" w:cs="Calibri"/>
                <w:b w:val="0"/>
                <w:caps w:val="0"/>
                <w:sz w:val="22"/>
                <w:szCs w:val="22"/>
              </w:rPr>
            </w:pPr>
            <w:r w:rsidRPr="00877380">
              <w:rPr>
                <w:rFonts w:ascii="Calibri" w:hAnsi="Calibri" w:cs="Calibri"/>
                <w:b w:val="0"/>
                <w:caps w:val="0"/>
                <w:sz w:val="22"/>
                <w:szCs w:val="22"/>
              </w:rPr>
              <w:fldChar w:fldCharType="begin">
                <w:ffData>
                  <w:name w:val="Zaškrtávací1"/>
                  <w:enabled/>
                  <w:calcOnExit w:val="0"/>
                  <w:checkBox>
                    <w:sizeAuto/>
                    <w:default w:val="0"/>
                  </w:checkBox>
                </w:ffData>
              </w:fldChar>
            </w:r>
            <w:r w:rsidRPr="00877380">
              <w:rPr>
                <w:rFonts w:ascii="Calibri" w:hAnsi="Calibri" w:cs="Calibri"/>
                <w:b w:val="0"/>
                <w:caps w:val="0"/>
                <w:sz w:val="22"/>
                <w:szCs w:val="22"/>
              </w:rPr>
              <w:instrText xml:space="preserve"> FORMCHECKBOX </w:instrText>
            </w:r>
            <w:r w:rsidR="002A6D7A">
              <w:rPr>
                <w:rFonts w:ascii="Calibri" w:hAnsi="Calibri" w:cs="Calibri"/>
                <w:b w:val="0"/>
                <w:caps w:val="0"/>
                <w:sz w:val="22"/>
                <w:szCs w:val="22"/>
              </w:rPr>
            </w:r>
            <w:r w:rsidR="002A6D7A">
              <w:rPr>
                <w:rFonts w:ascii="Calibri" w:hAnsi="Calibri" w:cs="Calibri"/>
                <w:b w:val="0"/>
                <w:caps w:val="0"/>
                <w:sz w:val="22"/>
                <w:szCs w:val="22"/>
              </w:rPr>
              <w:fldChar w:fldCharType="separate"/>
            </w:r>
            <w:r w:rsidRPr="00877380">
              <w:rPr>
                <w:rFonts w:ascii="Calibri" w:hAnsi="Calibri" w:cs="Calibri"/>
                <w:b w:val="0"/>
                <w:caps w:val="0"/>
                <w:sz w:val="22"/>
                <w:szCs w:val="22"/>
              </w:rPr>
              <w:fldChar w:fldCharType="end"/>
            </w:r>
            <w:permEnd w:id="1435139929"/>
            <w:r>
              <w:rPr>
                <w:rFonts w:ascii="Calibri" w:hAnsi="Calibri"/>
                <w:b w:val="0"/>
                <w:caps w:val="0"/>
                <w:sz w:val="22"/>
                <w:szCs w:val="22"/>
              </w:rPr>
              <w:t xml:space="preserve"> I don’t know</w:t>
            </w:r>
          </w:p>
        </w:tc>
      </w:tr>
      <w:tr w:rsidR="00EE4424" w:rsidTr="00DD1E3C">
        <w:trPr>
          <w:trHeight w:val="369"/>
        </w:trPr>
        <w:tc>
          <w:tcPr>
            <w:tcW w:w="5495" w:type="dxa"/>
            <w:shd w:val="clear" w:color="auto" w:fill="auto"/>
            <w:vAlign w:val="center"/>
          </w:tcPr>
          <w:p w:rsidR="00EE4424" w:rsidRPr="00877380" w:rsidRDefault="00EE4424" w:rsidP="00877380">
            <w:pPr>
              <w:spacing w:line="100" w:lineRule="atLeast"/>
              <w:rPr>
                <w:rFonts w:ascii="Calibri" w:eastAsia="Calibri" w:hAnsi="Calibri" w:cs="Calibri"/>
                <w:bCs/>
                <w:iCs/>
                <w:color w:val="000000"/>
                <w:sz w:val="22"/>
                <w:szCs w:val="22"/>
              </w:rPr>
            </w:pPr>
            <w:r>
              <w:rPr>
                <w:rFonts w:ascii="Calibri" w:hAnsi="Calibri"/>
                <w:sz w:val="22"/>
                <w:szCs w:val="22"/>
              </w:rPr>
              <w:t>Multiple myeloma</w:t>
            </w:r>
          </w:p>
        </w:tc>
        <w:permStart w:id="484658952" w:edGrp="everyone"/>
        <w:tc>
          <w:tcPr>
            <w:tcW w:w="992" w:type="dxa"/>
            <w:shd w:val="clear" w:color="auto" w:fill="auto"/>
            <w:vAlign w:val="center"/>
          </w:tcPr>
          <w:p w:rsidR="00EE4424" w:rsidRPr="00877380" w:rsidRDefault="00EE4424" w:rsidP="00877380">
            <w:pPr>
              <w:pStyle w:val="Nzev"/>
              <w:tabs>
                <w:tab w:val="left" w:pos="930"/>
              </w:tabs>
              <w:jc w:val="left"/>
              <w:rPr>
                <w:rFonts w:ascii="Calibri" w:hAnsi="Calibri" w:cs="Calibri"/>
                <w:b w:val="0"/>
                <w:caps w:val="0"/>
                <w:sz w:val="22"/>
                <w:szCs w:val="22"/>
              </w:rPr>
            </w:pPr>
            <w:r w:rsidRPr="00877380">
              <w:rPr>
                <w:rFonts w:ascii="Calibri" w:hAnsi="Calibri" w:cs="Calibri"/>
                <w:b w:val="0"/>
                <w:caps w:val="0"/>
                <w:sz w:val="22"/>
                <w:szCs w:val="22"/>
              </w:rPr>
              <w:fldChar w:fldCharType="begin">
                <w:ffData>
                  <w:name w:val="Zaškrtávací1"/>
                  <w:enabled/>
                  <w:calcOnExit w:val="0"/>
                  <w:checkBox>
                    <w:sizeAuto/>
                    <w:default w:val="0"/>
                  </w:checkBox>
                </w:ffData>
              </w:fldChar>
            </w:r>
            <w:r w:rsidRPr="00877380">
              <w:rPr>
                <w:rFonts w:ascii="Calibri" w:hAnsi="Calibri" w:cs="Calibri"/>
                <w:b w:val="0"/>
                <w:caps w:val="0"/>
                <w:sz w:val="22"/>
                <w:szCs w:val="22"/>
              </w:rPr>
              <w:instrText xml:space="preserve"> FORMCHECKBOX </w:instrText>
            </w:r>
            <w:r w:rsidR="002A6D7A">
              <w:rPr>
                <w:rFonts w:ascii="Calibri" w:hAnsi="Calibri" w:cs="Calibri"/>
                <w:b w:val="0"/>
                <w:caps w:val="0"/>
                <w:sz w:val="22"/>
                <w:szCs w:val="22"/>
              </w:rPr>
            </w:r>
            <w:r w:rsidR="002A6D7A">
              <w:rPr>
                <w:rFonts w:ascii="Calibri" w:hAnsi="Calibri" w:cs="Calibri"/>
                <w:b w:val="0"/>
                <w:caps w:val="0"/>
                <w:sz w:val="22"/>
                <w:szCs w:val="22"/>
              </w:rPr>
              <w:fldChar w:fldCharType="separate"/>
            </w:r>
            <w:r w:rsidRPr="00877380">
              <w:rPr>
                <w:rFonts w:ascii="Calibri" w:hAnsi="Calibri" w:cs="Calibri"/>
                <w:b w:val="0"/>
                <w:caps w:val="0"/>
                <w:sz w:val="22"/>
                <w:szCs w:val="22"/>
              </w:rPr>
              <w:fldChar w:fldCharType="end"/>
            </w:r>
            <w:permEnd w:id="484658952"/>
            <w:r>
              <w:rPr>
                <w:rFonts w:ascii="Calibri" w:hAnsi="Calibri"/>
                <w:b w:val="0"/>
                <w:caps w:val="0"/>
                <w:sz w:val="22"/>
                <w:szCs w:val="22"/>
              </w:rPr>
              <w:t xml:space="preserve"> Yes</w:t>
            </w:r>
          </w:p>
        </w:tc>
        <w:permStart w:id="1756782674" w:edGrp="everyone"/>
        <w:tc>
          <w:tcPr>
            <w:tcW w:w="992" w:type="dxa"/>
            <w:shd w:val="clear" w:color="auto" w:fill="auto"/>
            <w:vAlign w:val="center"/>
          </w:tcPr>
          <w:p w:rsidR="00EE4424" w:rsidRPr="00877380" w:rsidRDefault="00EE4424" w:rsidP="00877380">
            <w:pPr>
              <w:pStyle w:val="Nzev"/>
              <w:tabs>
                <w:tab w:val="left" w:pos="930"/>
              </w:tabs>
              <w:jc w:val="left"/>
              <w:rPr>
                <w:rFonts w:ascii="Calibri" w:hAnsi="Calibri" w:cs="Calibri"/>
                <w:b w:val="0"/>
                <w:caps w:val="0"/>
                <w:sz w:val="22"/>
                <w:szCs w:val="22"/>
              </w:rPr>
            </w:pPr>
            <w:r w:rsidRPr="00877380">
              <w:rPr>
                <w:rFonts w:ascii="Calibri" w:hAnsi="Calibri" w:cs="Calibri"/>
                <w:b w:val="0"/>
                <w:caps w:val="0"/>
                <w:sz w:val="22"/>
                <w:szCs w:val="22"/>
              </w:rPr>
              <w:fldChar w:fldCharType="begin">
                <w:ffData>
                  <w:name w:val="Zaškrtávací1"/>
                  <w:enabled/>
                  <w:calcOnExit w:val="0"/>
                  <w:checkBox>
                    <w:sizeAuto/>
                    <w:default w:val="0"/>
                  </w:checkBox>
                </w:ffData>
              </w:fldChar>
            </w:r>
            <w:r w:rsidRPr="00877380">
              <w:rPr>
                <w:rFonts w:ascii="Calibri" w:hAnsi="Calibri" w:cs="Calibri"/>
                <w:b w:val="0"/>
                <w:caps w:val="0"/>
                <w:sz w:val="22"/>
                <w:szCs w:val="22"/>
              </w:rPr>
              <w:instrText xml:space="preserve"> FORMCHECKBOX </w:instrText>
            </w:r>
            <w:r w:rsidR="002A6D7A">
              <w:rPr>
                <w:rFonts w:ascii="Calibri" w:hAnsi="Calibri" w:cs="Calibri"/>
                <w:b w:val="0"/>
                <w:caps w:val="0"/>
                <w:sz w:val="22"/>
                <w:szCs w:val="22"/>
              </w:rPr>
            </w:r>
            <w:r w:rsidR="002A6D7A">
              <w:rPr>
                <w:rFonts w:ascii="Calibri" w:hAnsi="Calibri" w:cs="Calibri"/>
                <w:b w:val="0"/>
                <w:caps w:val="0"/>
                <w:sz w:val="22"/>
                <w:szCs w:val="22"/>
              </w:rPr>
              <w:fldChar w:fldCharType="separate"/>
            </w:r>
            <w:r w:rsidRPr="00877380">
              <w:rPr>
                <w:rFonts w:ascii="Calibri" w:hAnsi="Calibri" w:cs="Calibri"/>
                <w:b w:val="0"/>
                <w:caps w:val="0"/>
                <w:sz w:val="22"/>
                <w:szCs w:val="22"/>
              </w:rPr>
              <w:fldChar w:fldCharType="end"/>
            </w:r>
            <w:permEnd w:id="1756782674"/>
            <w:r>
              <w:rPr>
                <w:rFonts w:ascii="Calibri" w:hAnsi="Calibri"/>
                <w:b w:val="0"/>
                <w:caps w:val="0"/>
                <w:sz w:val="22"/>
                <w:szCs w:val="22"/>
              </w:rPr>
              <w:t xml:space="preserve"> No</w:t>
            </w:r>
          </w:p>
        </w:tc>
        <w:permStart w:id="1420453493" w:edGrp="everyone"/>
        <w:tc>
          <w:tcPr>
            <w:tcW w:w="1809" w:type="dxa"/>
            <w:shd w:val="clear" w:color="auto" w:fill="auto"/>
            <w:vAlign w:val="center"/>
          </w:tcPr>
          <w:p w:rsidR="00EE4424" w:rsidRPr="00877380" w:rsidRDefault="00EE4424" w:rsidP="00877380">
            <w:pPr>
              <w:pStyle w:val="Nzev"/>
              <w:tabs>
                <w:tab w:val="left" w:pos="930"/>
              </w:tabs>
              <w:jc w:val="left"/>
              <w:rPr>
                <w:rFonts w:ascii="Calibri" w:hAnsi="Calibri" w:cs="Calibri"/>
                <w:b w:val="0"/>
                <w:caps w:val="0"/>
                <w:sz w:val="22"/>
                <w:szCs w:val="22"/>
              </w:rPr>
            </w:pPr>
            <w:r w:rsidRPr="00877380">
              <w:rPr>
                <w:rFonts w:ascii="Calibri" w:hAnsi="Calibri" w:cs="Calibri"/>
                <w:b w:val="0"/>
                <w:caps w:val="0"/>
                <w:sz w:val="22"/>
                <w:szCs w:val="22"/>
              </w:rPr>
              <w:fldChar w:fldCharType="begin">
                <w:ffData>
                  <w:name w:val="Zaškrtávací1"/>
                  <w:enabled/>
                  <w:calcOnExit w:val="0"/>
                  <w:checkBox>
                    <w:sizeAuto/>
                    <w:default w:val="0"/>
                  </w:checkBox>
                </w:ffData>
              </w:fldChar>
            </w:r>
            <w:r w:rsidRPr="00877380">
              <w:rPr>
                <w:rFonts w:ascii="Calibri" w:hAnsi="Calibri" w:cs="Calibri"/>
                <w:b w:val="0"/>
                <w:caps w:val="0"/>
                <w:sz w:val="22"/>
                <w:szCs w:val="22"/>
              </w:rPr>
              <w:instrText xml:space="preserve"> FORMCHECKBOX </w:instrText>
            </w:r>
            <w:r w:rsidR="002A6D7A">
              <w:rPr>
                <w:rFonts w:ascii="Calibri" w:hAnsi="Calibri" w:cs="Calibri"/>
                <w:b w:val="0"/>
                <w:caps w:val="0"/>
                <w:sz w:val="22"/>
                <w:szCs w:val="22"/>
              </w:rPr>
            </w:r>
            <w:r w:rsidR="002A6D7A">
              <w:rPr>
                <w:rFonts w:ascii="Calibri" w:hAnsi="Calibri" w:cs="Calibri"/>
                <w:b w:val="0"/>
                <w:caps w:val="0"/>
                <w:sz w:val="22"/>
                <w:szCs w:val="22"/>
              </w:rPr>
              <w:fldChar w:fldCharType="separate"/>
            </w:r>
            <w:r w:rsidRPr="00877380">
              <w:rPr>
                <w:rFonts w:ascii="Calibri" w:hAnsi="Calibri" w:cs="Calibri"/>
                <w:b w:val="0"/>
                <w:caps w:val="0"/>
                <w:sz w:val="22"/>
                <w:szCs w:val="22"/>
              </w:rPr>
              <w:fldChar w:fldCharType="end"/>
            </w:r>
            <w:permEnd w:id="1420453493"/>
            <w:r>
              <w:rPr>
                <w:rFonts w:ascii="Calibri" w:hAnsi="Calibri"/>
                <w:b w:val="0"/>
                <w:caps w:val="0"/>
                <w:sz w:val="22"/>
                <w:szCs w:val="22"/>
              </w:rPr>
              <w:t xml:space="preserve"> I don’t know</w:t>
            </w:r>
          </w:p>
        </w:tc>
      </w:tr>
      <w:tr w:rsidR="00EE4424" w:rsidTr="00DD1E3C">
        <w:trPr>
          <w:trHeight w:val="369"/>
        </w:trPr>
        <w:tc>
          <w:tcPr>
            <w:tcW w:w="5495" w:type="dxa"/>
            <w:shd w:val="clear" w:color="auto" w:fill="auto"/>
            <w:vAlign w:val="center"/>
          </w:tcPr>
          <w:p w:rsidR="00EE4424" w:rsidRPr="00877380" w:rsidRDefault="0061048B" w:rsidP="00877380">
            <w:pPr>
              <w:spacing w:line="100" w:lineRule="atLeast"/>
              <w:rPr>
                <w:rFonts w:ascii="Calibri" w:eastAsia="Calibri" w:hAnsi="Calibri" w:cs="Calibri"/>
                <w:bCs/>
                <w:iCs/>
                <w:color w:val="000000"/>
                <w:sz w:val="22"/>
                <w:szCs w:val="22"/>
              </w:rPr>
            </w:pPr>
            <w:r>
              <w:rPr>
                <w:rFonts w:ascii="Calibri" w:hAnsi="Calibri"/>
                <w:sz w:val="22"/>
                <w:szCs w:val="22"/>
              </w:rPr>
              <w:t>Other serious diseases (e.g.</w:t>
            </w:r>
            <w:r w:rsidR="00754D49">
              <w:rPr>
                <w:rFonts w:ascii="Calibri" w:hAnsi="Calibri"/>
                <w:sz w:val="22"/>
                <w:szCs w:val="22"/>
              </w:rPr>
              <w:t>,</w:t>
            </w:r>
            <w:r>
              <w:rPr>
                <w:rFonts w:ascii="Calibri" w:hAnsi="Calibri"/>
                <w:sz w:val="22"/>
                <w:szCs w:val="22"/>
              </w:rPr>
              <w:t xml:space="preserve"> heart, liver, ...)</w:t>
            </w:r>
          </w:p>
        </w:tc>
        <w:permStart w:id="1065960847" w:edGrp="everyone"/>
        <w:tc>
          <w:tcPr>
            <w:tcW w:w="992" w:type="dxa"/>
            <w:shd w:val="clear" w:color="auto" w:fill="auto"/>
            <w:vAlign w:val="center"/>
          </w:tcPr>
          <w:p w:rsidR="00EE4424" w:rsidRPr="00877380" w:rsidRDefault="00EE4424" w:rsidP="00877380">
            <w:pPr>
              <w:pStyle w:val="Nzev"/>
              <w:tabs>
                <w:tab w:val="left" w:pos="930"/>
              </w:tabs>
              <w:jc w:val="left"/>
              <w:rPr>
                <w:rFonts w:ascii="Calibri" w:hAnsi="Calibri" w:cs="Calibri"/>
                <w:b w:val="0"/>
                <w:caps w:val="0"/>
                <w:sz w:val="22"/>
                <w:szCs w:val="22"/>
              </w:rPr>
            </w:pPr>
            <w:r w:rsidRPr="00877380">
              <w:rPr>
                <w:rFonts w:ascii="Calibri" w:hAnsi="Calibri" w:cs="Calibri"/>
                <w:b w:val="0"/>
                <w:caps w:val="0"/>
                <w:sz w:val="22"/>
                <w:szCs w:val="22"/>
              </w:rPr>
              <w:fldChar w:fldCharType="begin">
                <w:ffData>
                  <w:name w:val="Zaškrtávací1"/>
                  <w:enabled/>
                  <w:calcOnExit w:val="0"/>
                  <w:checkBox>
                    <w:sizeAuto/>
                    <w:default w:val="0"/>
                  </w:checkBox>
                </w:ffData>
              </w:fldChar>
            </w:r>
            <w:r w:rsidRPr="00877380">
              <w:rPr>
                <w:rFonts w:ascii="Calibri" w:hAnsi="Calibri" w:cs="Calibri"/>
                <w:b w:val="0"/>
                <w:caps w:val="0"/>
                <w:sz w:val="22"/>
                <w:szCs w:val="22"/>
              </w:rPr>
              <w:instrText xml:space="preserve"> FORMCHECKBOX </w:instrText>
            </w:r>
            <w:r w:rsidR="002A6D7A">
              <w:rPr>
                <w:rFonts w:ascii="Calibri" w:hAnsi="Calibri" w:cs="Calibri"/>
                <w:b w:val="0"/>
                <w:caps w:val="0"/>
                <w:sz w:val="22"/>
                <w:szCs w:val="22"/>
              </w:rPr>
            </w:r>
            <w:r w:rsidR="002A6D7A">
              <w:rPr>
                <w:rFonts w:ascii="Calibri" w:hAnsi="Calibri" w:cs="Calibri"/>
                <w:b w:val="0"/>
                <w:caps w:val="0"/>
                <w:sz w:val="22"/>
                <w:szCs w:val="22"/>
              </w:rPr>
              <w:fldChar w:fldCharType="separate"/>
            </w:r>
            <w:r w:rsidRPr="00877380">
              <w:rPr>
                <w:rFonts w:ascii="Calibri" w:hAnsi="Calibri" w:cs="Calibri"/>
                <w:b w:val="0"/>
                <w:caps w:val="0"/>
                <w:sz w:val="22"/>
                <w:szCs w:val="22"/>
              </w:rPr>
              <w:fldChar w:fldCharType="end"/>
            </w:r>
            <w:permEnd w:id="1065960847"/>
            <w:r>
              <w:rPr>
                <w:rFonts w:ascii="Calibri" w:hAnsi="Calibri"/>
                <w:b w:val="0"/>
                <w:caps w:val="0"/>
                <w:sz w:val="22"/>
                <w:szCs w:val="22"/>
              </w:rPr>
              <w:t xml:space="preserve"> Yes</w:t>
            </w:r>
          </w:p>
        </w:tc>
        <w:permStart w:id="1961435030" w:edGrp="everyone"/>
        <w:tc>
          <w:tcPr>
            <w:tcW w:w="992" w:type="dxa"/>
            <w:shd w:val="clear" w:color="auto" w:fill="auto"/>
            <w:vAlign w:val="center"/>
          </w:tcPr>
          <w:p w:rsidR="00EE4424" w:rsidRPr="00877380" w:rsidRDefault="00EE4424" w:rsidP="00877380">
            <w:pPr>
              <w:pStyle w:val="Nzev"/>
              <w:tabs>
                <w:tab w:val="left" w:pos="930"/>
              </w:tabs>
              <w:jc w:val="left"/>
              <w:rPr>
                <w:rFonts w:ascii="Calibri" w:hAnsi="Calibri" w:cs="Calibri"/>
                <w:b w:val="0"/>
                <w:caps w:val="0"/>
                <w:sz w:val="22"/>
                <w:szCs w:val="22"/>
              </w:rPr>
            </w:pPr>
            <w:r w:rsidRPr="00877380">
              <w:rPr>
                <w:rFonts w:ascii="Calibri" w:hAnsi="Calibri" w:cs="Calibri"/>
                <w:b w:val="0"/>
                <w:caps w:val="0"/>
                <w:sz w:val="22"/>
                <w:szCs w:val="22"/>
              </w:rPr>
              <w:fldChar w:fldCharType="begin">
                <w:ffData>
                  <w:name w:val="Zaškrtávací1"/>
                  <w:enabled/>
                  <w:calcOnExit w:val="0"/>
                  <w:checkBox>
                    <w:sizeAuto/>
                    <w:default w:val="0"/>
                  </w:checkBox>
                </w:ffData>
              </w:fldChar>
            </w:r>
            <w:r w:rsidRPr="00877380">
              <w:rPr>
                <w:rFonts w:ascii="Calibri" w:hAnsi="Calibri" w:cs="Calibri"/>
                <w:b w:val="0"/>
                <w:caps w:val="0"/>
                <w:sz w:val="22"/>
                <w:szCs w:val="22"/>
              </w:rPr>
              <w:instrText xml:space="preserve"> FORMCHECKBOX </w:instrText>
            </w:r>
            <w:r w:rsidR="002A6D7A">
              <w:rPr>
                <w:rFonts w:ascii="Calibri" w:hAnsi="Calibri" w:cs="Calibri"/>
                <w:b w:val="0"/>
                <w:caps w:val="0"/>
                <w:sz w:val="22"/>
                <w:szCs w:val="22"/>
              </w:rPr>
            </w:r>
            <w:r w:rsidR="002A6D7A">
              <w:rPr>
                <w:rFonts w:ascii="Calibri" w:hAnsi="Calibri" w:cs="Calibri"/>
                <w:b w:val="0"/>
                <w:caps w:val="0"/>
                <w:sz w:val="22"/>
                <w:szCs w:val="22"/>
              </w:rPr>
              <w:fldChar w:fldCharType="separate"/>
            </w:r>
            <w:r w:rsidRPr="00877380">
              <w:rPr>
                <w:rFonts w:ascii="Calibri" w:hAnsi="Calibri" w:cs="Calibri"/>
                <w:b w:val="0"/>
                <w:caps w:val="0"/>
                <w:sz w:val="22"/>
                <w:szCs w:val="22"/>
              </w:rPr>
              <w:fldChar w:fldCharType="end"/>
            </w:r>
            <w:permEnd w:id="1961435030"/>
            <w:r>
              <w:rPr>
                <w:rFonts w:ascii="Calibri" w:hAnsi="Calibri"/>
                <w:b w:val="0"/>
                <w:caps w:val="0"/>
                <w:sz w:val="22"/>
                <w:szCs w:val="22"/>
              </w:rPr>
              <w:t xml:space="preserve"> No</w:t>
            </w:r>
          </w:p>
        </w:tc>
        <w:permStart w:id="237983392" w:edGrp="everyone"/>
        <w:tc>
          <w:tcPr>
            <w:tcW w:w="1809" w:type="dxa"/>
            <w:shd w:val="clear" w:color="auto" w:fill="auto"/>
            <w:vAlign w:val="center"/>
          </w:tcPr>
          <w:p w:rsidR="00EE4424" w:rsidRPr="00877380" w:rsidRDefault="00EE4424" w:rsidP="00877380">
            <w:pPr>
              <w:pStyle w:val="Nzev"/>
              <w:tabs>
                <w:tab w:val="left" w:pos="930"/>
              </w:tabs>
              <w:jc w:val="left"/>
              <w:rPr>
                <w:rFonts w:ascii="Calibri" w:hAnsi="Calibri" w:cs="Calibri"/>
                <w:b w:val="0"/>
                <w:caps w:val="0"/>
                <w:sz w:val="22"/>
                <w:szCs w:val="22"/>
              </w:rPr>
            </w:pPr>
            <w:r w:rsidRPr="00877380">
              <w:rPr>
                <w:rFonts w:ascii="Calibri" w:hAnsi="Calibri" w:cs="Calibri"/>
                <w:b w:val="0"/>
                <w:caps w:val="0"/>
                <w:sz w:val="22"/>
                <w:szCs w:val="22"/>
              </w:rPr>
              <w:fldChar w:fldCharType="begin">
                <w:ffData>
                  <w:name w:val="Zaškrtávací1"/>
                  <w:enabled/>
                  <w:calcOnExit w:val="0"/>
                  <w:checkBox>
                    <w:sizeAuto/>
                    <w:default w:val="0"/>
                  </w:checkBox>
                </w:ffData>
              </w:fldChar>
            </w:r>
            <w:r w:rsidRPr="00877380">
              <w:rPr>
                <w:rFonts w:ascii="Calibri" w:hAnsi="Calibri" w:cs="Calibri"/>
                <w:b w:val="0"/>
                <w:caps w:val="0"/>
                <w:sz w:val="22"/>
                <w:szCs w:val="22"/>
              </w:rPr>
              <w:instrText xml:space="preserve"> FORMCHECKBOX </w:instrText>
            </w:r>
            <w:r w:rsidR="002A6D7A">
              <w:rPr>
                <w:rFonts w:ascii="Calibri" w:hAnsi="Calibri" w:cs="Calibri"/>
                <w:b w:val="0"/>
                <w:caps w:val="0"/>
                <w:sz w:val="22"/>
                <w:szCs w:val="22"/>
              </w:rPr>
            </w:r>
            <w:r w:rsidR="002A6D7A">
              <w:rPr>
                <w:rFonts w:ascii="Calibri" w:hAnsi="Calibri" w:cs="Calibri"/>
                <w:b w:val="0"/>
                <w:caps w:val="0"/>
                <w:sz w:val="22"/>
                <w:szCs w:val="22"/>
              </w:rPr>
              <w:fldChar w:fldCharType="separate"/>
            </w:r>
            <w:r w:rsidRPr="00877380">
              <w:rPr>
                <w:rFonts w:ascii="Calibri" w:hAnsi="Calibri" w:cs="Calibri"/>
                <w:b w:val="0"/>
                <w:caps w:val="0"/>
                <w:sz w:val="22"/>
                <w:szCs w:val="22"/>
              </w:rPr>
              <w:fldChar w:fldCharType="end"/>
            </w:r>
            <w:permEnd w:id="237983392"/>
            <w:r>
              <w:rPr>
                <w:rFonts w:ascii="Calibri" w:hAnsi="Calibri"/>
                <w:b w:val="0"/>
                <w:caps w:val="0"/>
                <w:sz w:val="22"/>
                <w:szCs w:val="22"/>
              </w:rPr>
              <w:t xml:space="preserve"> I don’t know</w:t>
            </w:r>
          </w:p>
        </w:tc>
      </w:tr>
      <w:tr w:rsidR="00EE4424" w:rsidTr="00DD1E3C">
        <w:trPr>
          <w:trHeight w:val="369"/>
        </w:trPr>
        <w:tc>
          <w:tcPr>
            <w:tcW w:w="5495" w:type="dxa"/>
            <w:shd w:val="clear" w:color="auto" w:fill="auto"/>
            <w:vAlign w:val="center"/>
          </w:tcPr>
          <w:p w:rsidR="00EE4424" w:rsidRPr="00877380" w:rsidRDefault="00EE4424" w:rsidP="00877380">
            <w:pPr>
              <w:spacing w:line="100" w:lineRule="atLeast"/>
              <w:rPr>
                <w:rFonts w:ascii="Calibri" w:eastAsia="Calibri" w:hAnsi="Calibri" w:cs="Calibri"/>
                <w:bCs/>
                <w:iCs/>
                <w:color w:val="000000"/>
                <w:sz w:val="22"/>
                <w:szCs w:val="22"/>
              </w:rPr>
            </w:pPr>
            <w:r>
              <w:rPr>
                <w:rFonts w:ascii="Calibri" w:hAnsi="Calibri"/>
                <w:sz w:val="22"/>
                <w:szCs w:val="22"/>
              </w:rPr>
              <w:t xml:space="preserve">Claustrophobia (fear of </w:t>
            </w:r>
            <w:r w:rsidR="00754D49">
              <w:rPr>
                <w:rFonts w:ascii="Calibri" w:hAnsi="Calibri"/>
                <w:sz w:val="22"/>
                <w:szCs w:val="22"/>
              </w:rPr>
              <w:t>en</w:t>
            </w:r>
            <w:r>
              <w:rPr>
                <w:rFonts w:ascii="Calibri" w:hAnsi="Calibri"/>
                <w:sz w:val="22"/>
                <w:szCs w:val="22"/>
              </w:rPr>
              <w:t>closed space</w:t>
            </w:r>
            <w:r w:rsidR="00754D49">
              <w:rPr>
                <w:rFonts w:ascii="Calibri" w:hAnsi="Calibri"/>
                <w:sz w:val="22"/>
                <w:szCs w:val="22"/>
              </w:rPr>
              <w:t>s</w:t>
            </w:r>
            <w:r>
              <w:rPr>
                <w:rFonts w:ascii="Calibri" w:hAnsi="Calibri"/>
                <w:sz w:val="22"/>
                <w:szCs w:val="22"/>
              </w:rPr>
              <w:t>)</w:t>
            </w:r>
          </w:p>
        </w:tc>
        <w:permStart w:id="2012961587" w:edGrp="everyone"/>
        <w:tc>
          <w:tcPr>
            <w:tcW w:w="992" w:type="dxa"/>
            <w:shd w:val="clear" w:color="auto" w:fill="auto"/>
            <w:vAlign w:val="center"/>
          </w:tcPr>
          <w:p w:rsidR="00EE4424" w:rsidRPr="00877380" w:rsidRDefault="00EE4424" w:rsidP="00877380">
            <w:pPr>
              <w:pStyle w:val="Nzev"/>
              <w:tabs>
                <w:tab w:val="left" w:pos="930"/>
              </w:tabs>
              <w:jc w:val="left"/>
              <w:rPr>
                <w:rFonts w:ascii="Calibri" w:hAnsi="Calibri" w:cs="Calibri"/>
                <w:b w:val="0"/>
                <w:caps w:val="0"/>
                <w:sz w:val="22"/>
                <w:szCs w:val="22"/>
              </w:rPr>
            </w:pPr>
            <w:r w:rsidRPr="00877380">
              <w:rPr>
                <w:rFonts w:ascii="Calibri" w:hAnsi="Calibri" w:cs="Calibri"/>
                <w:b w:val="0"/>
                <w:caps w:val="0"/>
                <w:sz w:val="22"/>
                <w:szCs w:val="22"/>
              </w:rPr>
              <w:fldChar w:fldCharType="begin">
                <w:ffData>
                  <w:name w:val="Zaškrtávací1"/>
                  <w:enabled/>
                  <w:calcOnExit w:val="0"/>
                  <w:checkBox>
                    <w:sizeAuto/>
                    <w:default w:val="0"/>
                  </w:checkBox>
                </w:ffData>
              </w:fldChar>
            </w:r>
            <w:r w:rsidRPr="00877380">
              <w:rPr>
                <w:rFonts w:ascii="Calibri" w:hAnsi="Calibri" w:cs="Calibri"/>
                <w:b w:val="0"/>
                <w:caps w:val="0"/>
                <w:sz w:val="22"/>
                <w:szCs w:val="22"/>
              </w:rPr>
              <w:instrText xml:space="preserve"> FORMCHECKBOX </w:instrText>
            </w:r>
            <w:r w:rsidR="002A6D7A">
              <w:rPr>
                <w:rFonts w:ascii="Calibri" w:hAnsi="Calibri" w:cs="Calibri"/>
                <w:b w:val="0"/>
                <w:caps w:val="0"/>
                <w:sz w:val="22"/>
                <w:szCs w:val="22"/>
              </w:rPr>
            </w:r>
            <w:r w:rsidR="002A6D7A">
              <w:rPr>
                <w:rFonts w:ascii="Calibri" w:hAnsi="Calibri" w:cs="Calibri"/>
                <w:b w:val="0"/>
                <w:caps w:val="0"/>
                <w:sz w:val="22"/>
                <w:szCs w:val="22"/>
              </w:rPr>
              <w:fldChar w:fldCharType="separate"/>
            </w:r>
            <w:r w:rsidRPr="00877380">
              <w:rPr>
                <w:rFonts w:ascii="Calibri" w:hAnsi="Calibri" w:cs="Calibri"/>
                <w:b w:val="0"/>
                <w:caps w:val="0"/>
                <w:sz w:val="22"/>
                <w:szCs w:val="22"/>
              </w:rPr>
              <w:fldChar w:fldCharType="end"/>
            </w:r>
            <w:permEnd w:id="2012961587"/>
            <w:r>
              <w:rPr>
                <w:rFonts w:ascii="Calibri" w:hAnsi="Calibri"/>
                <w:b w:val="0"/>
                <w:caps w:val="0"/>
                <w:sz w:val="22"/>
                <w:szCs w:val="22"/>
              </w:rPr>
              <w:t xml:space="preserve"> Yes</w:t>
            </w:r>
          </w:p>
        </w:tc>
        <w:permStart w:id="1127627140" w:edGrp="everyone"/>
        <w:tc>
          <w:tcPr>
            <w:tcW w:w="992" w:type="dxa"/>
            <w:shd w:val="clear" w:color="auto" w:fill="auto"/>
            <w:vAlign w:val="center"/>
          </w:tcPr>
          <w:p w:rsidR="00EE4424" w:rsidRPr="00877380" w:rsidRDefault="00EE4424" w:rsidP="00877380">
            <w:pPr>
              <w:pStyle w:val="Nzev"/>
              <w:tabs>
                <w:tab w:val="left" w:pos="930"/>
              </w:tabs>
              <w:jc w:val="left"/>
              <w:rPr>
                <w:rFonts w:ascii="Calibri" w:hAnsi="Calibri" w:cs="Calibri"/>
                <w:b w:val="0"/>
                <w:caps w:val="0"/>
                <w:sz w:val="22"/>
                <w:szCs w:val="22"/>
              </w:rPr>
            </w:pPr>
            <w:r w:rsidRPr="00877380">
              <w:rPr>
                <w:rFonts w:ascii="Calibri" w:hAnsi="Calibri" w:cs="Calibri"/>
                <w:b w:val="0"/>
                <w:caps w:val="0"/>
                <w:sz w:val="22"/>
                <w:szCs w:val="22"/>
              </w:rPr>
              <w:fldChar w:fldCharType="begin">
                <w:ffData>
                  <w:name w:val="Zaškrtávací1"/>
                  <w:enabled/>
                  <w:calcOnExit w:val="0"/>
                  <w:checkBox>
                    <w:sizeAuto/>
                    <w:default w:val="0"/>
                  </w:checkBox>
                </w:ffData>
              </w:fldChar>
            </w:r>
            <w:r w:rsidRPr="00877380">
              <w:rPr>
                <w:rFonts w:ascii="Calibri" w:hAnsi="Calibri" w:cs="Calibri"/>
                <w:b w:val="0"/>
                <w:caps w:val="0"/>
                <w:sz w:val="22"/>
                <w:szCs w:val="22"/>
              </w:rPr>
              <w:instrText xml:space="preserve"> FORMCHECKBOX </w:instrText>
            </w:r>
            <w:r w:rsidR="002A6D7A">
              <w:rPr>
                <w:rFonts w:ascii="Calibri" w:hAnsi="Calibri" w:cs="Calibri"/>
                <w:b w:val="0"/>
                <w:caps w:val="0"/>
                <w:sz w:val="22"/>
                <w:szCs w:val="22"/>
              </w:rPr>
            </w:r>
            <w:r w:rsidR="002A6D7A">
              <w:rPr>
                <w:rFonts w:ascii="Calibri" w:hAnsi="Calibri" w:cs="Calibri"/>
                <w:b w:val="0"/>
                <w:caps w:val="0"/>
                <w:sz w:val="22"/>
                <w:szCs w:val="22"/>
              </w:rPr>
              <w:fldChar w:fldCharType="separate"/>
            </w:r>
            <w:r w:rsidRPr="00877380">
              <w:rPr>
                <w:rFonts w:ascii="Calibri" w:hAnsi="Calibri" w:cs="Calibri"/>
                <w:b w:val="0"/>
                <w:caps w:val="0"/>
                <w:sz w:val="22"/>
                <w:szCs w:val="22"/>
              </w:rPr>
              <w:fldChar w:fldCharType="end"/>
            </w:r>
            <w:permEnd w:id="1127627140"/>
            <w:r>
              <w:rPr>
                <w:rFonts w:ascii="Calibri" w:hAnsi="Calibri"/>
                <w:b w:val="0"/>
                <w:caps w:val="0"/>
                <w:sz w:val="22"/>
                <w:szCs w:val="22"/>
              </w:rPr>
              <w:t xml:space="preserve"> No</w:t>
            </w:r>
          </w:p>
        </w:tc>
        <w:permStart w:id="1291985917" w:edGrp="everyone"/>
        <w:tc>
          <w:tcPr>
            <w:tcW w:w="1809" w:type="dxa"/>
            <w:shd w:val="clear" w:color="auto" w:fill="auto"/>
            <w:vAlign w:val="center"/>
          </w:tcPr>
          <w:p w:rsidR="00EE4424" w:rsidRPr="00877380" w:rsidRDefault="00EE4424" w:rsidP="00877380">
            <w:pPr>
              <w:pStyle w:val="Nzev"/>
              <w:tabs>
                <w:tab w:val="left" w:pos="930"/>
              </w:tabs>
              <w:jc w:val="left"/>
              <w:rPr>
                <w:rFonts w:ascii="Calibri" w:hAnsi="Calibri" w:cs="Calibri"/>
                <w:b w:val="0"/>
                <w:caps w:val="0"/>
                <w:sz w:val="22"/>
                <w:szCs w:val="22"/>
              </w:rPr>
            </w:pPr>
            <w:r w:rsidRPr="00877380">
              <w:rPr>
                <w:rFonts w:ascii="Calibri" w:hAnsi="Calibri" w:cs="Calibri"/>
                <w:b w:val="0"/>
                <w:caps w:val="0"/>
                <w:sz w:val="22"/>
                <w:szCs w:val="22"/>
              </w:rPr>
              <w:fldChar w:fldCharType="begin">
                <w:ffData>
                  <w:name w:val="Zaškrtávací1"/>
                  <w:enabled/>
                  <w:calcOnExit w:val="0"/>
                  <w:checkBox>
                    <w:sizeAuto/>
                    <w:default w:val="0"/>
                  </w:checkBox>
                </w:ffData>
              </w:fldChar>
            </w:r>
            <w:r w:rsidRPr="00877380">
              <w:rPr>
                <w:rFonts w:ascii="Calibri" w:hAnsi="Calibri" w:cs="Calibri"/>
                <w:b w:val="0"/>
                <w:caps w:val="0"/>
                <w:sz w:val="22"/>
                <w:szCs w:val="22"/>
              </w:rPr>
              <w:instrText xml:space="preserve"> FORMCHECKBOX </w:instrText>
            </w:r>
            <w:r w:rsidR="002A6D7A">
              <w:rPr>
                <w:rFonts w:ascii="Calibri" w:hAnsi="Calibri" w:cs="Calibri"/>
                <w:b w:val="0"/>
                <w:caps w:val="0"/>
                <w:sz w:val="22"/>
                <w:szCs w:val="22"/>
              </w:rPr>
            </w:r>
            <w:r w:rsidR="002A6D7A">
              <w:rPr>
                <w:rFonts w:ascii="Calibri" w:hAnsi="Calibri" w:cs="Calibri"/>
                <w:b w:val="0"/>
                <w:caps w:val="0"/>
                <w:sz w:val="22"/>
                <w:szCs w:val="22"/>
              </w:rPr>
              <w:fldChar w:fldCharType="separate"/>
            </w:r>
            <w:r w:rsidRPr="00877380">
              <w:rPr>
                <w:rFonts w:ascii="Calibri" w:hAnsi="Calibri" w:cs="Calibri"/>
                <w:b w:val="0"/>
                <w:caps w:val="0"/>
                <w:sz w:val="22"/>
                <w:szCs w:val="22"/>
              </w:rPr>
              <w:fldChar w:fldCharType="end"/>
            </w:r>
            <w:permEnd w:id="1291985917"/>
            <w:r>
              <w:rPr>
                <w:rFonts w:ascii="Calibri" w:hAnsi="Calibri"/>
                <w:b w:val="0"/>
                <w:caps w:val="0"/>
                <w:sz w:val="22"/>
                <w:szCs w:val="22"/>
              </w:rPr>
              <w:t xml:space="preserve"> I don’t know</w:t>
            </w:r>
          </w:p>
        </w:tc>
      </w:tr>
    </w:tbl>
    <w:p w:rsidR="00DD1E3C" w:rsidRDefault="00DD1E3C" w:rsidP="00EC60E7">
      <w:pPr>
        <w:pStyle w:val="Nzev"/>
        <w:jc w:val="both"/>
        <w:rPr>
          <w:rFonts w:ascii="Calibri" w:hAnsi="Calibri" w:cs="Calibri"/>
          <w:b w:val="0"/>
          <w:caps w:val="0"/>
          <w:sz w:val="22"/>
          <w:szCs w:val="22"/>
        </w:rPr>
      </w:pPr>
    </w:p>
    <w:p w:rsidR="00D85F44" w:rsidRPr="00877380" w:rsidRDefault="00DD1E3C" w:rsidP="00EC60E7">
      <w:pPr>
        <w:pStyle w:val="Nzev"/>
        <w:jc w:val="both"/>
        <w:rPr>
          <w:rFonts w:ascii="Calibri" w:hAnsi="Calibri" w:cs="Calibri"/>
          <w:b w:val="0"/>
          <w:caps w:val="0"/>
          <w:sz w:val="22"/>
          <w:szCs w:val="22"/>
        </w:rPr>
      </w:pPr>
      <w:r>
        <w:rPr>
          <w:rFonts w:ascii="Calibri" w:hAnsi="Calibri" w:cs="Calibri"/>
          <w:b w:val="0"/>
          <w:caps w:val="0"/>
          <w:sz w:val="22"/>
          <w:szCs w:val="22"/>
        </w:rPr>
        <w:br w:type="page"/>
      </w:r>
    </w:p>
    <w:p w:rsidR="002D4293" w:rsidRPr="00877380" w:rsidRDefault="00015CEE" w:rsidP="00877380">
      <w:pPr>
        <w:pStyle w:val="Nzev"/>
        <w:shd w:val="clear" w:color="auto" w:fill="808080"/>
        <w:rPr>
          <w:rFonts w:ascii="Calibri" w:hAnsi="Calibri" w:cs="Calibri"/>
          <w:caps w:val="0"/>
          <w:color w:val="FFFFFF"/>
          <w:sz w:val="28"/>
          <w:szCs w:val="28"/>
        </w:rPr>
      </w:pPr>
      <w:r>
        <w:rPr>
          <w:rFonts w:ascii="Calibri" w:hAnsi="Calibri"/>
          <w:caps w:val="0"/>
          <w:color w:val="FFFFFF"/>
          <w:sz w:val="28"/>
          <w:szCs w:val="28"/>
        </w:rPr>
        <w:lastRenderedPageBreak/>
        <w:t>PET/CT scan information</w:t>
      </w:r>
    </w:p>
    <w:p w:rsidR="00EC60E7" w:rsidRPr="00877380" w:rsidRDefault="00EC60E7" w:rsidP="00B86D9E">
      <w:pPr>
        <w:pStyle w:val="Nzev"/>
        <w:jc w:val="left"/>
        <w:rPr>
          <w:rFonts w:ascii="Calibri" w:hAnsi="Calibri" w:cs="Calibri"/>
          <w:bCs/>
          <w:sz w:val="22"/>
          <w:szCs w:val="22"/>
        </w:rPr>
      </w:pPr>
    </w:p>
    <w:tbl>
      <w:tblPr>
        <w:tblW w:w="9282" w:type="dxa"/>
        <w:tblLook w:val="04A0" w:firstRow="1" w:lastRow="0" w:firstColumn="1" w:lastColumn="0" w:noHBand="0" w:noVBand="1"/>
      </w:tblPr>
      <w:tblGrid>
        <w:gridCol w:w="1569"/>
        <w:gridCol w:w="7713"/>
      </w:tblGrid>
      <w:tr w:rsidR="00D266AA" w:rsidRPr="00EC60E7" w:rsidTr="004E216D">
        <w:trPr>
          <w:trHeight w:val="17"/>
        </w:trPr>
        <w:tc>
          <w:tcPr>
            <w:tcW w:w="0" w:type="auto"/>
            <w:shd w:val="clear" w:color="auto" w:fill="auto"/>
          </w:tcPr>
          <w:p w:rsidR="00D266AA" w:rsidRPr="00877380" w:rsidRDefault="00D85F44" w:rsidP="00877380">
            <w:pPr>
              <w:pStyle w:val="Nzev"/>
              <w:jc w:val="left"/>
              <w:rPr>
                <w:rFonts w:ascii="Calibri" w:hAnsi="Calibri" w:cs="Calibri"/>
                <w:b w:val="0"/>
                <w:caps w:val="0"/>
                <w:sz w:val="22"/>
                <w:szCs w:val="22"/>
              </w:rPr>
            </w:pPr>
            <w:r>
              <w:rPr>
                <w:rFonts w:ascii="Calibri" w:hAnsi="Calibri"/>
                <w:caps w:val="0"/>
                <w:sz w:val="22"/>
                <w:szCs w:val="22"/>
              </w:rPr>
              <w:t>Description and purpose:</w:t>
            </w:r>
          </w:p>
        </w:tc>
        <w:tc>
          <w:tcPr>
            <w:tcW w:w="0" w:type="auto"/>
            <w:shd w:val="clear" w:color="auto" w:fill="auto"/>
          </w:tcPr>
          <w:p w:rsidR="00D85F44" w:rsidRPr="00877380" w:rsidRDefault="00D85F44" w:rsidP="00877380">
            <w:pPr>
              <w:jc w:val="both"/>
              <w:rPr>
                <w:rFonts w:ascii="Calibri" w:hAnsi="Calibri" w:cs="Calibri"/>
                <w:sz w:val="22"/>
                <w:szCs w:val="22"/>
              </w:rPr>
            </w:pPr>
            <w:r>
              <w:rPr>
                <w:rFonts w:ascii="Calibri" w:hAnsi="Calibri"/>
                <w:sz w:val="22"/>
                <w:szCs w:val="22"/>
              </w:rPr>
              <w:t xml:space="preserve">PET/CT is the most commonly used </w:t>
            </w:r>
            <w:r w:rsidR="00754D49">
              <w:rPr>
                <w:rFonts w:ascii="Calibri" w:hAnsi="Calibri"/>
                <w:sz w:val="22"/>
                <w:szCs w:val="22"/>
              </w:rPr>
              <w:t xml:space="preserve">method </w:t>
            </w:r>
            <w:r>
              <w:rPr>
                <w:rFonts w:ascii="Calibri" w:hAnsi="Calibri"/>
                <w:sz w:val="22"/>
                <w:szCs w:val="22"/>
              </w:rPr>
              <w:t xml:space="preserve">to examine patients with suspected cancer or to obtain detailed findings in patients with already confirmed cancer. </w:t>
            </w:r>
          </w:p>
          <w:p w:rsidR="007827BF" w:rsidRPr="00877380" w:rsidRDefault="00C05E6A" w:rsidP="00877380">
            <w:pPr>
              <w:jc w:val="both"/>
              <w:rPr>
                <w:rFonts w:ascii="Calibri" w:hAnsi="Calibri" w:cs="Calibri"/>
                <w:sz w:val="22"/>
                <w:szCs w:val="22"/>
              </w:rPr>
            </w:pPr>
            <w:r>
              <w:rPr>
                <w:rFonts w:ascii="Calibri" w:hAnsi="Calibri"/>
                <w:sz w:val="22"/>
                <w:szCs w:val="22"/>
              </w:rPr>
              <w:t xml:space="preserve">PET/CT is a non-invasive diagnostic imaging method. It combines the advantages of metabolic (PET) and structural (CT) imaging. The simultaneous use of both methods and their hybridization (hybrid imaging) allow the determination of </w:t>
            </w:r>
            <w:r w:rsidR="00754D49">
              <w:rPr>
                <w:rFonts w:ascii="Calibri" w:hAnsi="Calibri"/>
                <w:sz w:val="22"/>
                <w:szCs w:val="22"/>
              </w:rPr>
              <w:t xml:space="preserve">the </w:t>
            </w:r>
            <w:r>
              <w:rPr>
                <w:rFonts w:ascii="Calibri" w:hAnsi="Calibri"/>
                <w:sz w:val="22"/>
                <w:szCs w:val="22"/>
              </w:rPr>
              <w:t xml:space="preserve">exact anatomical localization of a pathological finding apparent from the metabolic image. The result of PET/CT scanning helps determine the correct diagnosis or clarify a health problem or </w:t>
            </w:r>
            <w:r w:rsidR="00754D49">
              <w:rPr>
                <w:rFonts w:ascii="Calibri" w:hAnsi="Calibri"/>
                <w:sz w:val="22"/>
                <w:szCs w:val="22"/>
              </w:rPr>
              <w:t xml:space="preserve">enables </w:t>
            </w:r>
            <w:r>
              <w:rPr>
                <w:rFonts w:ascii="Calibri" w:hAnsi="Calibri"/>
                <w:sz w:val="22"/>
                <w:szCs w:val="22"/>
              </w:rPr>
              <w:t xml:space="preserve">the optimization of the medical or other diagnostic procedure. </w:t>
            </w:r>
          </w:p>
          <w:p w:rsidR="00D85F44" w:rsidRPr="00877380" w:rsidRDefault="00D85F44" w:rsidP="00877380">
            <w:pPr>
              <w:jc w:val="both"/>
              <w:rPr>
                <w:rFonts w:ascii="Calibri" w:hAnsi="Calibri" w:cs="Calibri"/>
                <w:sz w:val="22"/>
                <w:szCs w:val="22"/>
              </w:rPr>
            </w:pPr>
            <w:r>
              <w:rPr>
                <w:rFonts w:ascii="Calibri" w:hAnsi="Calibri"/>
                <w:sz w:val="22"/>
                <w:szCs w:val="22"/>
              </w:rPr>
              <w:t xml:space="preserve">It is performed either before treatment or as a follow-up after treatment. It is also used for diagnosis of inflammatory or autoimmune diseases, in neurology, and also in cardiology. </w:t>
            </w:r>
          </w:p>
          <w:p w:rsidR="009D7D30" w:rsidRPr="00877380" w:rsidRDefault="009D7D30" w:rsidP="00877380">
            <w:pPr>
              <w:pStyle w:val="Nzev"/>
              <w:jc w:val="both"/>
              <w:rPr>
                <w:rFonts w:ascii="Calibri" w:hAnsi="Calibri" w:cs="Calibri"/>
                <w:b w:val="0"/>
                <w:caps w:val="0"/>
                <w:sz w:val="22"/>
                <w:szCs w:val="22"/>
              </w:rPr>
            </w:pPr>
          </w:p>
        </w:tc>
      </w:tr>
      <w:tr w:rsidR="00D266AA" w:rsidRPr="00EC60E7" w:rsidTr="004E216D">
        <w:trPr>
          <w:trHeight w:val="1964"/>
        </w:trPr>
        <w:tc>
          <w:tcPr>
            <w:tcW w:w="0" w:type="auto"/>
            <w:shd w:val="clear" w:color="auto" w:fill="auto"/>
          </w:tcPr>
          <w:p w:rsidR="004661A1" w:rsidRPr="00877380" w:rsidRDefault="00465CFD" w:rsidP="00877380">
            <w:pPr>
              <w:pStyle w:val="Nzev"/>
              <w:jc w:val="left"/>
              <w:rPr>
                <w:rFonts w:ascii="Calibri" w:hAnsi="Calibri" w:cs="Calibri"/>
                <w:b w:val="0"/>
                <w:caps w:val="0"/>
                <w:sz w:val="22"/>
                <w:szCs w:val="22"/>
              </w:rPr>
            </w:pPr>
            <w:r>
              <w:rPr>
                <w:rFonts w:ascii="Calibri" w:hAnsi="Calibri"/>
                <w:caps w:val="0"/>
                <w:sz w:val="22"/>
                <w:szCs w:val="22"/>
              </w:rPr>
              <w:t>Course:</w:t>
            </w:r>
          </w:p>
        </w:tc>
        <w:tc>
          <w:tcPr>
            <w:tcW w:w="0" w:type="auto"/>
            <w:shd w:val="clear" w:color="auto" w:fill="auto"/>
          </w:tcPr>
          <w:p w:rsidR="00CF3312" w:rsidRPr="00877380" w:rsidRDefault="002E1CBA" w:rsidP="00877380">
            <w:pPr>
              <w:jc w:val="both"/>
              <w:rPr>
                <w:rFonts w:ascii="Calibri" w:hAnsi="Calibri" w:cs="Calibri"/>
                <w:sz w:val="22"/>
                <w:szCs w:val="22"/>
              </w:rPr>
            </w:pPr>
            <w:r>
              <w:rPr>
                <w:rFonts w:ascii="Calibri" w:hAnsi="Calibri"/>
                <w:sz w:val="22"/>
                <w:szCs w:val="22"/>
              </w:rPr>
              <w:t xml:space="preserve">The scanning is performed on an </w:t>
            </w:r>
            <w:r>
              <w:rPr>
                <w:rFonts w:ascii="Calibri" w:hAnsi="Calibri"/>
                <w:b/>
                <w:bCs/>
                <w:sz w:val="22"/>
                <w:szCs w:val="22"/>
              </w:rPr>
              <w:t>empty stomach</w:t>
            </w:r>
            <w:r>
              <w:rPr>
                <w:rFonts w:ascii="Calibri" w:hAnsi="Calibri"/>
                <w:sz w:val="22"/>
                <w:szCs w:val="22"/>
              </w:rPr>
              <w:t xml:space="preserve">, but sufficient hydration (fluid intake) is required before the scanning. During the examination, you will be exposed to ionizing radiation, but you will not feel it. The source of ionizing radiation is the scanning device and the administered radioactive substance (radiopharmaceutical). </w:t>
            </w:r>
          </w:p>
          <w:p w:rsidR="00D57EDF" w:rsidRPr="00877380" w:rsidRDefault="00CF3312" w:rsidP="00877380">
            <w:pPr>
              <w:jc w:val="both"/>
              <w:rPr>
                <w:rFonts w:ascii="Calibri" w:hAnsi="Calibri" w:cs="Calibri"/>
                <w:sz w:val="22"/>
                <w:szCs w:val="22"/>
              </w:rPr>
            </w:pPr>
            <w:r>
              <w:rPr>
                <w:rFonts w:ascii="Calibri" w:hAnsi="Calibri"/>
                <w:b/>
                <w:bCs/>
                <w:sz w:val="22"/>
                <w:szCs w:val="22"/>
              </w:rPr>
              <w:t xml:space="preserve">Administration of the radiopharmaceutical: </w:t>
            </w:r>
            <w:r>
              <w:rPr>
                <w:rFonts w:ascii="Calibri" w:hAnsi="Calibri"/>
                <w:sz w:val="22"/>
                <w:szCs w:val="22"/>
              </w:rPr>
              <w:t xml:space="preserve">The radiopharmaceutical is administered </w:t>
            </w:r>
            <w:r w:rsidR="00754D49">
              <w:rPr>
                <w:rFonts w:ascii="Calibri" w:hAnsi="Calibri"/>
                <w:sz w:val="22"/>
                <w:szCs w:val="22"/>
              </w:rPr>
              <w:t xml:space="preserve">via </w:t>
            </w:r>
            <w:r>
              <w:rPr>
                <w:rFonts w:ascii="Calibri" w:hAnsi="Calibri"/>
                <w:sz w:val="22"/>
                <w:szCs w:val="22"/>
              </w:rPr>
              <w:t xml:space="preserve">a cannula (plastic or silicone tube) which is introduced into a vein (or into a port or PICC) prior to the scanning. Due to the distribution of this substance in the body, you will wait about 60 minutes in a small room (patient box) after </w:t>
            </w:r>
            <w:r w:rsidR="00754D49">
              <w:rPr>
                <w:rFonts w:ascii="Calibri" w:hAnsi="Calibri"/>
                <w:sz w:val="22"/>
                <w:szCs w:val="22"/>
              </w:rPr>
              <w:t xml:space="preserve">administration of </w:t>
            </w:r>
            <w:r>
              <w:rPr>
                <w:rFonts w:ascii="Calibri" w:hAnsi="Calibri"/>
                <w:sz w:val="22"/>
                <w:szCs w:val="22"/>
              </w:rPr>
              <w:t xml:space="preserve">the radiopharmaceutical. After this time, you will be invited </w:t>
            </w:r>
            <w:r w:rsidR="00754D49">
              <w:rPr>
                <w:rFonts w:ascii="Calibri" w:hAnsi="Calibri"/>
                <w:sz w:val="22"/>
                <w:szCs w:val="22"/>
              </w:rPr>
              <w:t xml:space="preserve">to </w:t>
            </w:r>
            <w:r>
              <w:rPr>
                <w:rFonts w:ascii="Calibri" w:hAnsi="Calibri"/>
                <w:sz w:val="22"/>
                <w:szCs w:val="22"/>
              </w:rPr>
              <w:t>the examination room where the scanning will be performed using the CT scanner. For some examinations, the waiting time may vary (40 to 90 minutes depending on the type of procedure and radiopharmaceutical administered). For some radiopharmaceuticals, the procedure is the opposite, i.e.</w:t>
            </w:r>
            <w:r w:rsidR="00754D49">
              <w:rPr>
                <w:rFonts w:ascii="Calibri" w:hAnsi="Calibri"/>
                <w:sz w:val="22"/>
                <w:szCs w:val="22"/>
              </w:rPr>
              <w:t>,</w:t>
            </w:r>
            <w:r>
              <w:rPr>
                <w:rFonts w:ascii="Calibri" w:hAnsi="Calibri"/>
                <w:sz w:val="22"/>
                <w:szCs w:val="22"/>
              </w:rPr>
              <w:t xml:space="preserve"> they are administered only </w:t>
            </w:r>
            <w:r w:rsidR="00754D49">
              <w:rPr>
                <w:rFonts w:ascii="Calibri" w:hAnsi="Calibri"/>
                <w:sz w:val="22"/>
                <w:szCs w:val="22"/>
              </w:rPr>
              <w:t xml:space="preserve">once </w:t>
            </w:r>
            <w:r>
              <w:rPr>
                <w:rFonts w:ascii="Calibri" w:hAnsi="Calibri"/>
                <w:sz w:val="22"/>
                <w:szCs w:val="22"/>
              </w:rPr>
              <w:t xml:space="preserve">the patient has been placed under the scanning device and the waiting time for the distribution follows after a short scan. </w:t>
            </w:r>
          </w:p>
          <w:p w:rsidR="008A6C02" w:rsidRPr="00877380" w:rsidRDefault="002E1CBA" w:rsidP="00877380">
            <w:pPr>
              <w:jc w:val="both"/>
              <w:rPr>
                <w:rFonts w:ascii="Calibri" w:hAnsi="Calibri" w:cs="Calibri"/>
                <w:sz w:val="22"/>
                <w:szCs w:val="22"/>
              </w:rPr>
            </w:pPr>
            <w:r>
              <w:rPr>
                <w:rFonts w:ascii="Calibri" w:hAnsi="Calibri"/>
                <w:b/>
                <w:bCs/>
                <w:sz w:val="22"/>
                <w:szCs w:val="22"/>
              </w:rPr>
              <w:t>The duration of the patient's stay at the Department of Nuclear Medicine is about 2 to 3 hours,</w:t>
            </w:r>
            <w:r>
              <w:rPr>
                <w:rFonts w:ascii="Calibri" w:hAnsi="Calibri"/>
                <w:sz w:val="22"/>
                <w:szCs w:val="22"/>
              </w:rPr>
              <w:t xml:space="preserve"> only exceptionally </w:t>
            </w:r>
            <w:r w:rsidR="00754D49">
              <w:rPr>
                <w:rFonts w:ascii="Calibri" w:hAnsi="Calibri"/>
                <w:sz w:val="22"/>
                <w:szCs w:val="22"/>
              </w:rPr>
              <w:t xml:space="preserve">may </w:t>
            </w:r>
            <w:r>
              <w:rPr>
                <w:rFonts w:ascii="Calibri" w:hAnsi="Calibri"/>
                <w:sz w:val="22"/>
                <w:szCs w:val="22"/>
              </w:rPr>
              <w:t>it be longer (depending on the type and course of the procedure).</w:t>
            </w:r>
          </w:p>
          <w:p w:rsidR="00740CC5" w:rsidRPr="00877380" w:rsidRDefault="00740CC5" w:rsidP="00877380">
            <w:pPr>
              <w:spacing w:line="100" w:lineRule="atLeast"/>
              <w:jc w:val="both"/>
              <w:rPr>
                <w:rFonts w:ascii="Calibri" w:hAnsi="Calibri" w:cs="Calibri"/>
                <w:sz w:val="22"/>
                <w:szCs w:val="22"/>
              </w:rPr>
            </w:pPr>
          </w:p>
        </w:tc>
      </w:tr>
      <w:tr w:rsidR="004661A1" w:rsidRPr="00EC60E7" w:rsidTr="004E216D">
        <w:trPr>
          <w:trHeight w:val="34"/>
        </w:trPr>
        <w:tc>
          <w:tcPr>
            <w:tcW w:w="0" w:type="auto"/>
            <w:shd w:val="clear" w:color="auto" w:fill="auto"/>
          </w:tcPr>
          <w:p w:rsidR="004661A1" w:rsidRPr="00877380" w:rsidRDefault="00465CFD" w:rsidP="00877380">
            <w:pPr>
              <w:pStyle w:val="Nzev"/>
              <w:jc w:val="left"/>
              <w:rPr>
                <w:rFonts w:ascii="Calibri" w:hAnsi="Calibri" w:cs="Calibri"/>
                <w:caps w:val="0"/>
                <w:sz w:val="22"/>
                <w:szCs w:val="22"/>
              </w:rPr>
            </w:pPr>
            <w:r>
              <w:rPr>
                <w:rFonts w:ascii="Calibri" w:hAnsi="Calibri"/>
                <w:caps w:val="0"/>
                <w:sz w:val="22"/>
                <w:szCs w:val="22"/>
              </w:rPr>
              <w:t>Procedure:</w:t>
            </w:r>
          </w:p>
        </w:tc>
        <w:tc>
          <w:tcPr>
            <w:tcW w:w="0" w:type="auto"/>
            <w:shd w:val="clear" w:color="auto" w:fill="auto"/>
          </w:tcPr>
          <w:p w:rsidR="00CF3312" w:rsidRPr="00877380" w:rsidRDefault="007309DC" w:rsidP="00877380">
            <w:pPr>
              <w:jc w:val="both"/>
              <w:rPr>
                <w:rFonts w:ascii="Calibri" w:hAnsi="Calibri" w:cs="Calibri"/>
                <w:sz w:val="22"/>
                <w:szCs w:val="22"/>
              </w:rPr>
            </w:pPr>
            <w:r>
              <w:rPr>
                <w:rFonts w:ascii="Calibri" w:hAnsi="Calibri"/>
                <w:sz w:val="22"/>
                <w:szCs w:val="22"/>
              </w:rPr>
              <w:t>PET/CT scanning is performed with the patient lying on the</w:t>
            </w:r>
            <w:r w:rsidR="00754D49">
              <w:rPr>
                <w:rFonts w:ascii="Calibri" w:hAnsi="Calibri"/>
                <w:sz w:val="22"/>
                <w:szCs w:val="22"/>
              </w:rPr>
              <w:t>ir</w:t>
            </w:r>
            <w:r>
              <w:rPr>
                <w:rFonts w:ascii="Calibri" w:hAnsi="Calibri"/>
                <w:sz w:val="22"/>
                <w:szCs w:val="22"/>
              </w:rPr>
              <w:t xml:space="preserve"> back with </w:t>
            </w:r>
            <w:r w:rsidR="00754D49">
              <w:rPr>
                <w:rFonts w:ascii="Calibri" w:hAnsi="Calibri"/>
                <w:sz w:val="22"/>
                <w:szCs w:val="22"/>
              </w:rPr>
              <w:t xml:space="preserve">the </w:t>
            </w:r>
            <w:r>
              <w:rPr>
                <w:rFonts w:ascii="Calibri" w:hAnsi="Calibri"/>
                <w:sz w:val="22"/>
                <w:szCs w:val="22"/>
              </w:rPr>
              <w:t xml:space="preserve">arms above the head. The examination table is located in </w:t>
            </w:r>
            <w:r w:rsidR="00754D49">
              <w:rPr>
                <w:rFonts w:ascii="Calibri" w:hAnsi="Calibri"/>
                <w:sz w:val="22"/>
                <w:szCs w:val="22"/>
              </w:rPr>
              <w:t xml:space="preserve">a </w:t>
            </w:r>
            <w:r>
              <w:rPr>
                <w:rFonts w:ascii="Calibri" w:hAnsi="Calibri"/>
                <w:sz w:val="22"/>
                <w:szCs w:val="22"/>
              </w:rPr>
              <w:t xml:space="preserve">gantry, which is </w:t>
            </w:r>
            <w:r w:rsidR="00754D49">
              <w:rPr>
                <w:rFonts w:ascii="Calibri" w:hAnsi="Calibri"/>
                <w:sz w:val="22"/>
                <w:szCs w:val="22"/>
              </w:rPr>
              <w:t xml:space="preserve">the </w:t>
            </w:r>
            <w:r>
              <w:rPr>
                <w:rFonts w:ascii="Calibri" w:hAnsi="Calibri"/>
                <w:sz w:val="22"/>
                <w:szCs w:val="22"/>
              </w:rPr>
              <w:t xml:space="preserve">short tunnel of the scanning machine. The table on which you are lying will be moved continuously through the gantry during the examination. </w:t>
            </w:r>
            <w:r>
              <w:rPr>
                <w:rFonts w:ascii="Calibri" w:hAnsi="Calibri"/>
                <w:b/>
                <w:bCs/>
                <w:sz w:val="22"/>
                <w:szCs w:val="22"/>
              </w:rPr>
              <w:t>The scanning process itself takes about 20 to 30 minutes</w:t>
            </w:r>
            <w:r>
              <w:rPr>
                <w:rFonts w:ascii="Calibri" w:hAnsi="Calibri"/>
                <w:sz w:val="22"/>
                <w:szCs w:val="22"/>
              </w:rPr>
              <w:t xml:space="preserve"> (depending on the height and weight of the patient and type of procedure, it can sometimes take up to 40 minutes). You </w:t>
            </w:r>
            <w:r>
              <w:rPr>
                <w:rFonts w:ascii="Calibri" w:hAnsi="Calibri"/>
                <w:b/>
                <w:sz w:val="22"/>
                <w:szCs w:val="22"/>
              </w:rPr>
              <w:t>must not move</w:t>
            </w:r>
            <w:r>
              <w:rPr>
                <w:rFonts w:ascii="Calibri" w:hAnsi="Calibri"/>
                <w:sz w:val="22"/>
                <w:szCs w:val="22"/>
              </w:rPr>
              <w:t xml:space="preserve"> during the procedure. Sometimes, a certain level of patient co-operation with the medical staff (e.g., holding the breath) is required during the procedure. </w:t>
            </w:r>
          </w:p>
          <w:p w:rsidR="00844D46" w:rsidRDefault="00CF3312" w:rsidP="00877380">
            <w:pPr>
              <w:jc w:val="both"/>
              <w:rPr>
                <w:rFonts w:ascii="Calibri" w:hAnsi="Calibri"/>
                <w:sz w:val="22"/>
                <w:szCs w:val="22"/>
              </w:rPr>
            </w:pPr>
            <w:r>
              <w:rPr>
                <w:rFonts w:ascii="Calibri" w:hAnsi="Calibri"/>
                <w:b/>
                <w:bCs/>
                <w:sz w:val="22"/>
                <w:szCs w:val="22"/>
              </w:rPr>
              <w:t>Administration of iodine contrast agent:</w:t>
            </w:r>
            <w:r>
              <w:rPr>
                <w:rFonts w:ascii="Calibri" w:hAnsi="Calibri"/>
                <w:sz w:val="22"/>
                <w:szCs w:val="22"/>
              </w:rPr>
              <w:t xml:space="preserve"> Iodine contrast agent is administered intravenously at the start of scanning, which improves the quality (contrast) of the CT image. The doctor will decide on the administration of iodine contrast agent depending on your health. Shortly after intravenous administration of the contrast </w:t>
            </w:r>
            <w:r>
              <w:rPr>
                <w:rFonts w:ascii="Calibri" w:hAnsi="Calibri"/>
                <w:sz w:val="22"/>
                <w:szCs w:val="22"/>
              </w:rPr>
              <w:lastRenderedPageBreak/>
              <w:t xml:space="preserve">agent, you might experience hot flushes, nausea, or palpitations. These are accompanying symptoms of administration of an iodine contrast agent, which are quite common and expected and resolve quickly. </w:t>
            </w:r>
            <w:r>
              <w:rPr>
                <w:rFonts w:ascii="Calibri" w:hAnsi="Calibri"/>
                <w:b/>
                <w:bCs/>
                <w:sz w:val="22"/>
                <w:szCs w:val="22"/>
              </w:rPr>
              <w:t xml:space="preserve">Throughout the scanning, we will monitor you using </w:t>
            </w:r>
            <w:r w:rsidR="00754D49">
              <w:rPr>
                <w:rFonts w:ascii="Calibri" w:hAnsi="Calibri"/>
                <w:b/>
                <w:bCs/>
                <w:sz w:val="22"/>
                <w:szCs w:val="22"/>
              </w:rPr>
              <w:t xml:space="preserve">a </w:t>
            </w:r>
            <w:r>
              <w:rPr>
                <w:rFonts w:ascii="Calibri" w:hAnsi="Calibri"/>
                <w:b/>
                <w:bCs/>
                <w:sz w:val="22"/>
                <w:szCs w:val="22"/>
              </w:rPr>
              <w:t>camera system</w:t>
            </w:r>
            <w:r>
              <w:rPr>
                <w:rFonts w:ascii="Calibri" w:hAnsi="Calibri"/>
                <w:sz w:val="22"/>
                <w:szCs w:val="22"/>
              </w:rPr>
              <w:t xml:space="preserve"> (we will see you and hear you), and you can communicate with the attending staff via </w:t>
            </w:r>
            <w:r w:rsidR="00754D49">
              <w:rPr>
                <w:rFonts w:ascii="Calibri" w:hAnsi="Calibri"/>
                <w:sz w:val="22"/>
                <w:szCs w:val="22"/>
              </w:rPr>
              <w:t xml:space="preserve">a </w:t>
            </w:r>
            <w:r>
              <w:rPr>
                <w:rFonts w:ascii="Calibri" w:hAnsi="Calibri"/>
                <w:sz w:val="22"/>
                <w:szCs w:val="22"/>
              </w:rPr>
              <w:t xml:space="preserve">microphone. </w:t>
            </w:r>
          </w:p>
          <w:p w:rsidR="00DD1E3C" w:rsidRPr="00877380" w:rsidRDefault="00DD1E3C" w:rsidP="00877380">
            <w:pPr>
              <w:jc w:val="both"/>
              <w:rPr>
                <w:rFonts w:ascii="Calibri" w:hAnsi="Calibri" w:cs="Calibri"/>
                <w:sz w:val="22"/>
                <w:szCs w:val="22"/>
              </w:rPr>
            </w:pPr>
          </w:p>
        </w:tc>
      </w:tr>
      <w:tr w:rsidR="00D266AA" w:rsidRPr="00EC60E7" w:rsidTr="004E216D">
        <w:trPr>
          <w:trHeight w:val="13"/>
        </w:trPr>
        <w:tc>
          <w:tcPr>
            <w:tcW w:w="0" w:type="auto"/>
            <w:shd w:val="clear" w:color="auto" w:fill="auto"/>
          </w:tcPr>
          <w:p w:rsidR="00D266AA" w:rsidRPr="00877380" w:rsidRDefault="004661A1" w:rsidP="00877380">
            <w:pPr>
              <w:pStyle w:val="Nzev"/>
              <w:jc w:val="left"/>
              <w:rPr>
                <w:rFonts w:ascii="Calibri" w:hAnsi="Calibri" w:cs="Calibri"/>
                <w:caps w:val="0"/>
                <w:sz w:val="22"/>
                <w:szCs w:val="22"/>
              </w:rPr>
            </w:pPr>
            <w:r>
              <w:rPr>
                <w:rFonts w:ascii="Calibri" w:hAnsi="Calibri"/>
                <w:caps w:val="0"/>
                <w:sz w:val="22"/>
                <w:szCs w:val="22"/>
              </w:rPr>
              <w:lastRenderedPageBreak/>
              <w:t>Preparation:</w:t>
            </w:r>
          </w:p>
          <w:p w:rsidR="00D266AA" w:rsidRPr="00877380" w:rsidRDefault="00D266AA" w:rsidP="00877380">
            <w:pPr>
              <w:pStyle w:val="Nzev"/>
              <w:jc w:val="left"/>
              <w:rPr>
                <w:rFonts w:ascii="Calibri" w:hAnsi="Calibri" w:cs="Calibri"/>
                <w:b w:val="0"/>
                <w:caps w:val="0"/>
                <w:sz w:val="22"/>
                <w:szCs w:val="22"/>
              </w:rPr>
            </w:pPr>
          </w:p>
        </w:tc>
        <w:tc>
          <w:tcPr>
            <w:tcW w:w="0" w:type="auto"/>
            <w:shd w:val="clear" w:color="auto" w:fill="auto"/>
          </w:tcPr>
          <w:p w:rsidR="00111577" w:rsidRPr="00877380" w:rsidRDefault="005476C2" w:rsidP="00877380">
            <w:pPr>
              <w:jc w:val="both"/>
              <w:rPr>
                <w:rFonts w:ascii="Calibri" w:hAnsi="Calibri" w:cs="Calibri"/>
                <w:sz w:val="22"/>
                <w:szCs w:val="22"/>
              </w:rPr>
            </w:pPr>
            <w:r>
              <w:rPr>
                <w:rFonts w:ascii="Calibri" w:hAnsi="Calibri"/>
                <w:b/>
                <w:sz w:val="22"/>
                <w:szCs w:val="22"/>
                <w:u w:val="single"/>
              </w:rPr>
              <w:t>Before the procedure:</w:t>
            </w:r>
          </w:p>
          <w:p w:rsidR="00C51E9F" w:rsidRPr="00877380" w:rsidRDefault="005107E5" w:rsidP="00877380">
            <w:pPr>
              <w:pStyle w:val="Odstavecseseznamem"/>
              <w:numPr>
                <w:ilvl w:val="0"/>
                <w:numId w:val="26"/>
              </w:numPr>
              <w:spacing w:before="60"/>
              <w:ind w:left="714" w:hanging="357"/>
              <w:jc w:val="both"/>
              <w:rPr>
                <w:rFonts w:ascii="Calibri" w:hAnsi="Calibri" w:cs="Calibri"/>
                <w:sz w:val="22"/>
                <w:szCs w:val="22"/>
              </w:rPr>
            </w:pPr>
            <w:r>
              <w:rPr>
                <w:rFonts w:ascii="Calibri" w:hAnsi="Calibri"/>
                <w:sz w:val="22"/>
                <w:szCs w:val="22"/>
              </w:rPr>
              <w:t>You will show us your medical records for inspection.</w:t>
            </w:r>
          </w:p>
          <w:p w:rsidR="00403D8F" w:rsidRPr="00877380" w:rsidRDefault="009B4768" w:rsidP="00877380">
            <w:pPr>
              <w:pStyle w:val="Odstavecseseznamem"/>
              <w:numPr>
                <w:ilvl w:val="0"/>
                <w:numId w:val="26"/>
              </w:numPr>
              <w:spacing w:before="60"/>
              <w:ind w:left="714" w:hanging="357"/>
              <w:jc w:val="both"/>
              <w:rPr>
                <w:rFonts w:ascii="Calibri" w:hAnsi="Calibri" w:cs="Calibri"/>
                <w:sz w:val="22"/>
                <w:szCs w:val="22"/>
              </w:rPr>
            </w:pPr>
            <w:r>
              <w:rPr>
                <w:rFonts w:ascii="Calibri" w:hAnsi="Calibri"/>
                <w:sz w:val="22"/>
                <w:szCs w:val="22"/>
              </w:rPr>
              <w:t xml:space="preserve">With the exception of insulin and anti-diabetes medicines, you can take medicines that you take on a permanent basis (for </w:t>
            </w:r>
            <w:r w:rsidR="00754D49">
              <w:rPr>
                <w:rFonts w:ascii="Calibri" w:hAnsi="Calibri"/>
                <w:sz w:val="22"/>
                <w:szCs w:val="22"/>
              </w:rPr>
              <w:t xml:space="preserve">the </w:t>
            </w:r>
            <w:r>
              <w:rPr>
                <w:rFonts w:ascii="Calibri" w:hAnsi="Calibri"/>
                <w:sz w:val="22"/>
                <w:szCs w:val="22"/>
              </w:rPr>
              <w:t xml:space="preserve">heart, high blood pressure, epilepsy, pain). It is important that you take them only with clean water! </w:t>
            </w:r>
          </w:p>
          <w:p w:rsidR="00BF5A66" w:rsidRPr="00877380" w:rsidRDefault="00B03D99" w:rsidP="00877380">
            <w:pPr>
              <w:pStyle w:val="Odstavecseseznamem"/>
              <w:numPr>
                <w:ilvl w:val="0"/>
                <w:numId w:val="26"/>
              </w:numPr>
              <w:spacing w:before="60"/>
              <w:jc w:val="both"/>
              <w:rPr>
                <w:rFonts w:ascii="Calibri" w:hAnsi="Calibri" w:cs="Calibri"/>
                <w:sz w:val="22"/>
                <w:szCs w:val="22"/>
              </w:rPr>
            </w:pPr>
            <w:r>
              <w:rPr>
                <w:rFonts w:ascii="Calibri" w:hAnsi="Calibri"/>
                <w:sz w:val="22"/>
                <w:szCs w:val="22"/>
              </w:rPr>
              <w:t xml:space="preserve">For some of these tests, we will measure your blood sugar (known as glycaemia) from a finger-prick sample. If your blood glucose level exceeds the permitted limit, we will need to re-schedule your PET/CT date. </w:t>
            </w:r>
          </w:p>
          <w:p w:rsidR="005476C2" w:rsidRPr="00877380" w:rsidRDefault="009B4768" w:rsidP="00877380">
            <w:pPr>
              <w:pStyle w:val="Odstavecseseznamem"/>
              <w:numPr>
                <w:ilvl w:val="0"/>
                <w:numId w:val="26"/>
              </w:numPr>
              <w:spacing w:before="60"/>
              <w:ind w:left="714" w:hanging="357"/>
              <w:jc w:val="both"/>
              <w:rPr>
                <w:rFonts w:ascii="Calibri" w:hAnsi="Calibri" w:cs="Calibri"/>
                <w:sz w:val="22"/>
                <w:szCs w:val="22"/>
              </w:rPr>
            </w:pPr>
            <w:r>
              <w:rPr>
                <w:rFonts w:ascii="Calibri" w:hAnsi="Calibri"/>
                <w:sz w:val="22"/>
                <w:szCs w:val="22"/>
              </w:rPr>
              <w:t>For administration of the radiopharmaceuticals or iodine contrast agent, a</w:t>
            </w:r>
            <w:r w:rsidR="00DD1E3C">
              <w:rPr>
                <w:rFonts w:ascii="Calibri" w:hAnsi="Calibri"/>
                <w:sz w:val="22"/>
                <w:szCs w:val="22"/>
              </w:rPr>
              <w:t> </w:t>
            </w:r>
            <w:r>
              <w:rPr>
                <w:rFonts w:ascii="Calibri" w:hAnsi="Calibri"/>
                <w:sz w:val="22"/>
                <w:szCs w:val="22"/>
              </w:rPr>
              <w:t xml:space="preserve">silicone or plastic tube called </w:t>
            </w:r>
            <w:r w:rsidR="00754D49">
              <w:rPr>
                <w:rFonts w:ascii="Calibri" w:hAnsi="Calibri"/>
                <w:sz w:val="22"/>
                <w:szCs w:val="22"/>
              </w:rPr>
              <w:t xml:space="preserve">a </w:t>
            </w:r>
            <w:r>
              <w:rPr>
                <w:rFonts w:ascii="Calibri" w:hAnsi="Calibri"/>
                <w:sz w:val="22"/>
                <w:szCs w:val="22"/>
              </w:rPr>
              <w:t>cannula will be introduced into your vein. The radiopharmaceutical and the iodine contrast agent will then be administered through this cannula.</w:t>
            </w:r>
          </w:p>
          <w:p w:rsidR="00AF25A6" w:rsidRPr="00877380" w:rsidRDefault="009B4768" w:rsidP="00877380">
            <w:pPr>
              <w:pStyle w:val="Odstavecseseznamem"/>
              <w:numPr>
                <w:ilvl w:val="0"/>
                <w:numId w:val="26"/>
              </w:numPr>
              <w:spacing w:before="60"/>
              <w:ind w:left="714" w:hanging="357"/>
              <w:jc w:val="both"/>
              <w:rPr>
                <w:rFonts w:ascii="Calibri" w:hAnsi="Calibri" w:cs="Calibri"/>
                <w:sz w:val="22"/>
                <w:szCs w:val="22"/>
              </w:rPr>
            </w:pPr>
            <w:r>
              <w:rPr>
                <w:rFonts w:ascii="Calibri" w:hAnsi="Calibri"/>
                <w:sz w:val="22"/>
                <w:szCs w:val="22"/>
              </w:rPr>
              <w:t xml:space="preserve">During the waiting period, you will have to drink liquid (usually about 1000 mL of pure water) in small sips. During the waiting period, you can go to the toilet at any time. </w:t>
            </w:r>
          </w:p>
          <w:p w:rsidR="000C3A0D" w:rsidRPr="009F4B3B" w:rsidRDefault="001F7EBD" w:rsidP="004E216D">
            <w:pPr>
              <w:pStyle w:val="Odstavecseseznamem"/>
              <w:numPr>
                <w:ilvl w:val="0"/>
                <w:numId w:val="26"/>
              </w:numPr>
              <w:spacing w:before="60"/>
              <w:ind w:left="714" w:hanging="357"/>
              <w:jc w:val="both"/>
              <w:rPr>
                <w:rFonts w:ascii="Calibri" w:hAnsi="Calibri" w:cs="Calibri"/>
                <w:sz w:val="22"/>
                <w:szCs w:val="22"/>
              </w:rPr>
            </w:pPr>
            <w:r>
              <w:rPr>
                <w:rFonts w:ascii="Calibri" w:hAnsi="Calibri"/>
                <w:sz w:val="22"/>
                <w:szCs w:val="22"/>
              </w:rPr>
              <w:t xml:space="preserve">Wear comfortable clothes without </w:t>
            </w:r>
            <w:r w:rsidR="00754D49">
              <w:rPr>
                <w:rFonts w:ascii="Calibri" w:hAnsi="Calibri"/>
                <w:sz w:val="22"/>
                <w:szCs w:val="22"/>
              </w:rPr>
              <w:t xml:space="preserve">any </w:t>
            </w:r>
            <w:r>
              <w:rPr>
                <w:rFonts w:ascii="Calibri" w:hAnsi="Calibri"/>
                <w:sz w:val="22"/>
                <w:szCs w:val="22"/>
              </w:rPr>
              <w:t xml:space="preserve">metal elements, if you are a woman, wear a wire-free bra. You should not feel cold during the waiting period. Put on </w:t>
            </w:r>
            <w:r w:rsidR="00754D49">
              <w:rPr>
                <w:rFonts w:ascii="Calibri" w:hAnsi="Calibri"/>
                <w:sz w:val="22"/>
                <w:szCs w:val="22"/>
              </w:rPr>
              <w:t xml:space="preserve">a </w:t>
            </w:r>
            <w:r>
              <w:rPr>
                <w:rFonts w:ascii="Calibri" w:hAnsi="Calibri"/>
                <w:sz w:val="22"/>
                <w:szCs w:val="22"/>
              </w:rPr>
              <w:t>sweatshirt/sweater or ask the staff for a blanket.</w:t>
            </w:r>
          </w:p>
          <w:p w:rsidR="009F4B3B" w:rsidRPr="004E216D" w:rsidRDefault="009F4B3B" w:rsidP="009F4B3B">
            <w:pPr>
              <w:pStyle w:val="Odstavecseseznamem"/>
              <w:spacing w:before="60"/>
              <w:ind w:left="714"/>
              <w:jc w:val="both"/>
              <w:rPr>
                <w:rFonts w:ascii="Calibri" w:hAnsi="Calibri" w:cs="Calibri"/>
                <w:sz w:val="22"/>
                <w:szCs w:val="22"/>
              </w:rPr>
            </w:pPr>
          </w:p>
          <w:p w:rsidR="00D30244" w:rsidRPr="00877380" w:rsidRDefault="00D30244" w:rsidP="00877380">
            <w:pPr>
              <w:jc w:val="both"/>
              <w:rPr>
                <w:rFonts w:ascii="Calibri" w:hAnsi="Calibri" w:cs="Calibri"/>
                <w:b/>
                <w:sz w:val="22"/>
                <w:szCs w:val="22"/>
                <w:u w:val="single"/>
              </w:rPr>
            </w:pPr>
            <w:r>
              <w:rPr>
                <w:rFonts w:ascii="Calibri" w:hAnsi="Calibri"/>
                <w:b/>
                <w:sz w:val="22"/>
                <w:szCs w:val="22"/>
                <w:u w:val="single"/>
              </w:rPr>
              <w:t xml:space="preserve">After the procedure: </w:t>
            </w:r>
          </w:p>
          <w:p w:rsidR="00F254BA" w:rsidRPr="00877380" w:rsidRDefault="009B4768" w:rsidP="00877380">
            <w:pPr>
              <w:pStyle w:val="Odstavecseseznamem"/>
              <w:numPr>
                <w:ilvl w:val="0"/>
                <w:numId w:val="26"/>
              </w:numPr>
              <w:spacing w:before="60"/>
              <w:jc w:val="both"/>
              <w:rPr>
                <w:rFonts w:ascii="Calibri" w:hAnsi="Calibri" w:cs="Calibri"/>
                <w:sz w:val="22"/>
                <w:szCs w:val="22"/>
              </w:rPr>
            </w:pPr>
            <w:r>
              <w:rPr>
                <w:rFonts w:ascii="Calibri" w:hAnsi="Calibri"/>
                <w:sz w:val="22"/>
                <w:szCs w:val="22"/>
              </w:rPr>
              <w:t xml:space="preserve">You will be monitored for about 30 minutes after the scan, due to the potential risk of developing an allergic reaction (see below). During this time, we will also find out whether the examination was done correctly in technical terms or repeated scanning is needed (most often due to patient movement during the scanning process). </w:t>
            </w:r>
          </w:p>
          <w:p w:rsidR="00F254BA" w:rsidRPr="00877380" w:rsidRDefault="00F254BA" w:rsidP="00877380">
            <w:pPr>
              <w:pStyle w:val="Odstavecseseznamem"/>
              <w:numPr>
                <w:ilvl w:val="0"/>
                <w:numId w:val="26"/>
              </w:numPr>
              <w:spacing w:before="60"/>
              <w:jc w:val="both"/>
              <w:rPr>
                <w:rFonts w:ascii="Calibri" w:hAnsi="Calibri" w:cs="Calibri"/>
                <w:sz w:val="22"/>
                <w:szCs w:val="22"/>
              </w:rPr>
            </w:pPr>
            <w:r>
              <w:rPr>
                <w:rFonts w:ascii="Calibri" w:hAnsi="Calibri"/>
                <w:sz w:val="22"/>
                <w:szCs w:val="22"/>
              </w:rPr>
              <w:t>Once the cannula is removed by a nurse or radiologist, you can go home</w:t>
            </w:r>
            <w:r w:rsidR="001666CC">
              <w:rPr>
                <w:rFonts w:ascii="Calibri" w:hAnsi="Calibri"/>
                <w:sz w:val="22"/>
                <w:szCs w:val="22"/>
              </w:rPr>
              <w:t>.</w:t>
            </w:r>
            <w:r>
              <w:rPr>
                <w:rFonts w:ascii="Calibri" w:hAnsi="Calibri"/>
                <w:sz w:val="22"/>
                <w:szCs w:val="22"/>
              </w:rPr>
              <w:t xml:space="preserve"> You can drive a motor vehicle if you have not received sedatives or other medicines affecting </w:t>
            </w:r>
            <w:r w:rsidR="00754D49">
              <w:rPr>
                <w:rFonts w:ascii="Calibri" w:hAnsi="Calibri"/>
                <w:sz w:val="22"/>
                <w:szCs w:val="22"/>
              </w:rPr>
              <w:t xml:space="preserve">your </w:t>
            </w:r>
            <w:r>
              <w:rPr>
                <w:rFonts w:ascii="Calibri" w:hAnsi="Calibri"/>
                <w:sz w:val="22"/>
                <w:szCs w:val="22"/>
              </w:rPr>
              <w:t>attention or concentration (e.g.</w:t>
            </w:r>
            <w:r w:rsidR="00754D49">
              <w:rPr>
                <w:rFonts w:ascii="Calibri" w:hAnsi="Calibri"/>
                <w:sz w:val="22"/>
                <w:szCs w:val="22"/>
              </w:rPr>
              <w:t>,</w:t>
            </w:r>
            <w:r>
              <w:rPr>
                <w:rFonts w:ascii="Calibri" w:hAnsi="Calibri"/>
                <w:sz w:val="22"/>
                <w:szCs w:val="22"/>
              </w:rPr>
              <w:t xml:space="preserve"> Dithiaden, Diazepam). </w:t>
            </w:r>
          </w:p>
          <w:p w:rsidR="005B23C7" w:rsidRPr="00877380" w:rsidRDefault="005B23C7" w:rsidP="00877380">
            <w:pPr>
              <w:pStyle w:val="Zkladntext2"/>
              <w:numPr>
                <w:ilvl w:val="0"/>
                <w:numId w:val="26"/>
              </w:numPr>
              <w:spacing w:before="60" w:after="0" w:line="240" w:lineRule="auto"/>
              <w:jc w:val="both"/>
              <w:rPr>
                <w:rFonts w:ascii="Calibri" w:hAnsi="Calibri" w:cs="Calibri"/>
                <w:sz w:val="22"/>
                <w:szCs w:val="22"/>
              </w:rPr>
            </w:pPr>
            <w:r>
              <w:rPr>
                <w:rFonts w:ascii="Calibri" w:hAnsi="Calibri"/>
                <w:sz w:val="22"/>
                <w:szCs w:val="22"/>
              </w:rPr>
              <w:t>Once you are discharged, you can eat normally and take your regular medication</w:t>
            </w:r>
            <w:r w:rsidR="001666CC">
              <w:rPr>
                <w:rFonts w:ascii="Calibri" w:hAnsi="Calibri"/>
                <w:sz w:val="22"/>
                <w:szCs w:val="22"/>
              </w:rPr>
              <w:t>.</w:t>
            </w:r>
            <w:r>
              <w:rPr>
                <w:rFonts w:ascii="Calibri" w:hAnsi="Calibri"/>
                <w:sz w:val="22"/>
                <w:szCs w:val="22"/>
              </w:rPr>
              <w:t xml:space="preserve"> If you are taking metformin-containing anti-diabetic drugs and have been given iodin</w:t>
            </w:r>
            <w:r w:rsidR="00754D49">
              <w:rPr>
                <w:rFonts w:ascii="Calibri" w:hAnsi="Calibri"/>
                <w:sz w:val="22"/>
                <w:szCs w:val="22"/>
              </w:rPr>
              <w:t>e</w:t>
            </w:r>
            <w:r>
              <w:rPr>
                <w:rFonts w:ascii="Calibri" w:hAnsi="Calibri"/>
                <w:sz w:val="22"/>
                <w:szCs w:val="22"/>
              </w:rPr>
              <w:t xml:space="preserve"> contrast agent, start taking it again after adequate hydration (2 lit</w:t>
            </w:r>
            <w:r w:rsidR="00754D49">
              <w:rPr>
                <w:rFonts w:ascii="Calibri" w:hAnsi="Calibri"/>
                <w:sz w:val="22"/>
                <w:szCs w:val="22"/>
              </w:rPr>
              <w:t>re</w:t>
            </w:r>
            <w:r>
              <w:rPr>
                <w:rFonts w:ascii="Calibri" w:hAnsi="Calibri"/>
                <w:sz w:val="22"/>
                <w:szCs w:val="22"/>
              </w:rPr>
              <w:t xml:space="preserve">s of fluid / 24 hours) and not earlier than 48 hours after the scanning (we recommend that you consult your doctor!). </w:t>
            </w:r>
          </w:p>
          <w:p w:rsidR="008A12C4" w:rsidRPr="00877380" w:rsidRDefault="00AF25A6" w:rsidP="00877380">
            <w:pPr>
              <w:pStyle w:val="Odstavecseseznamem"/>
              <w:numPr>
                <w:ilvl w:val="0"/>
                <w:numId w:val="26"/>
              </w:numPr>
              <w:spacing w:before="60"/>
              <w:ind w:left="714" w:hanging="357"/>
              <w:jc w:val="both"/>
              <w:rPr>
                <w:rFonts w:ascii="Calibri" w:hAnsi="Calibri" w:cs="Calibri"/>
                <w:sz w:val="22"/>
                <w:szCs w:val="22"/>
              </w:rPr>
            </w:pPr>
            <w:r>
              <w:rPr>
                <w:rFonts w:ascii="Calibri" w:hAnsi="Calibri"/>
                <w:sz w:val="22"/>
                <w:szCs w:val="22"/>
              </w:rPr>
              <w:t xml:space="preserve">After administration of the radiopharmaceutical, you will emit ionizing radiation for some time after the examination (most of which will be eliminated </w:t>
            </w:r>
            <w:r w:rsidR="00754D49">
              <w:rPr>
                <w:rFonts w:ascii="Calibri" w:hAnsi="Calibri"/>
                <w:sz w:val="22"/>
                <w:szCs w:val="22"/>
              </w:rPr>
              <w:t>with</w:t>
            </w:r>
            <w:r>
              <w:rPr>
                <w:rFonts w:ascii="Calibri" w:hAnsi="Calibri"/>
                <w:sz w:val="22"/>
                <w:szCs w:val="22"/>
              </w:rPr>
              <w:t xml:space="preserve">in 12 hours, almost everything </w:t>
            </w:r>
            <w:r w:rsidR="00754D49">
              <w:rPr>
                <w:rFonts w:ascii="Calibri" w:hAnsi="Calibri"/>
                <w:sz w:val="22"/>
                <w:szCs w:val="22"/>
              </w:rPr>
              <w:t>with</w:t>
            </w:r>
            <w:r>
              <w:rPr>
                <w:rFonts w:ascii="Calibri" w:hAnsi="Calibri"/>
                <w:sz w:val="22"/>
                <w:szCs w:val="22"/>
              </w:rPr>
              <w:t xml:space="preserve">in 24 hours). This radiation cannot threaten anyone around you. Even </w:t>
            </w:r>
            <w:r w:rsidR="00754D49">
              <w:rPr>
                <w:rFonts w:ascii="Calibri" w:hAnsi="Calibri"/>
                <w:sz w:val="22"/>
                <w:szCs w:val="22"/>
              </w:rPr>
              <w:t xml:space="preserve">when </w:t>
            </w:r>
            <w:r>
              <w:rPr>
                <w:rFonts w:ascii="Calibri" w:hAnsi="Calibri"/>
                <w:sz w:val="22"/>
                <w:szCs w:val="22"/>
              </w:rPr>
              <w:t xml:space="preserve">in close contact with you, no exposure of other persons can occur that would exceed the </w:t>
            </w:r>
            <w:r>
              <w:rPr>
                <w:rFonts w:ascii="Calibri" w:hAnsi="Calibri"/>
                <w:sz w:val="22"/>
                <w:szCs w:val="22"/>
              </w:rPr>
              <w:lastRenderedPageBreak/>
              <w:t xml:space="preserve">safety limits set by the legislation of the Czech Republic or the EU. However, we recommend that you </w:t>
            </w:r>
            <w:r>
              <w:rPr>
                <w:rFonts w:ascii="Calibri" w:hAnsi="Calibri"/>
                <w:b/>
                <w:bCs/>
                <w:sz w:val="22"/>
                <w:szCs w:val="22"/>
              </w:rPr>
              <w:t>avoid staying near pregnant women and young children until the next day</w:t>
            </w:r>
            <w:r>
              <w:rPr>
                <w:rFonts w:ascii="Calibri" w:hAnsi="Calibri"/>
                <w:sz w:val="22"/>
                <w:szCs w:val="22"/>
              </w:rPr>
              <w:t>.</w:t>
            </w:r>
          </w:p>
          <w:p w:rsidR="00F85EE7" w:rsidRPr="00877380" w:rsidRDefault="009B4768" w:rsidP="00877380">
            <w:pPr>
              <w:pStyle w:val="Odstavecseseznamem"/>
              <w:numPr>
                <w:ilvl w:val="0"/>
                <w:numId w:val="26"/>
              </w:numPr>
              <w:spacing w:before="60"/>
              <w:jc w:val="both"/>
              <w:rPr>
                <w:rFonts w:ascii="Calibri" w:hAnsi="Calibri" w:cs="Calibri"/>
                <w:sz w:val="22"/>
                <w:szCs w:val="22"/>
              </w:rPr>
            </w:pPr>
            <w:r>
              <w:rPr>
                <w:rFonts w:ascii="Calibri" w:hAnsi="Calibri"/>
                <w:sz w:val="22"/>
                <w:szCs w:val="22"/>
              </w:rPr>
              <w:t xml:space="preserve">If you are breastfeeding, tell the staff of the department and they will let you know about the further procedure. </w:t>
            </w:r>
          </w:p>
          <w:p w:rsidR="000C3A0D" w:rsidRPr="004E216D" w:rsidRDefault="009B4768" w:rsidP="004E216D">
            <w:pPr>
              <w:pStyle w:val="Odstavecseseznamem"/>
              <w:numPr>
                <w:ilvl w:val="0"/>
                <w:numId w:val="26"/>
              </w:numPr>
              <w:spacing w:before="60"/>
              <w:jc w:val="both"/>
              <w:rPr>
                <w:rFonts w:ascii="Calibri" w:hAnsi="Calibri" w:cs="Calibri"/>
                <w:sz w:val="22"/>
                <w:szCs w:val="22"/>
              </w:rPr>
            </w:pPr>
            <w:r>
              <w:rPr>
                <w:rFonts w:ascii="Calibri" w:hAnsi="Calibri"/>
                <w:b/>
                <w:bCs/>
                <w:sz w:val="22"/>
                <w:szCs w:val="22"/>
              </w:rPr>
              <w:t xml:space="preserve">If you plan to travel by plane </w:t>
            </w:r>
            <w:r>
              <w:rPr>
                <w:rFonts w:ascii="Calibri" w:hAnsi="Calibri"/>
                <w:sz w:val="22"/>
                <w:szCs w:val="22"/>
              </w:rPr>
              <w:t xml:space="preserve">on the same day that you have been screened, ask the receptionist for a radiopharmaceutical confirmation to prevent misunderstandings </w:t>
            </w:r>
            <w:r w:rsidR="001666CC">
              <w:rPr>
                <w:rFonts w:ascii="Calibri" w:hAnsi="Calibri"/>
                <w:sz w:val="22"/>
                <w:szCs w:val="22"/>
              </w:rPr>
              <w:t>during</w:t>
            </w:r>
            <w:r>
              <w:rPr>
                <w:rFonts w:ascii="Calibri" w:hAnsi="Calibri"/>
                <w:sz w:val="22"/>
                <w:szCs w:val="22"/>
              </w:rPr>
              <w:t xml:space="preserve"> personal control</w:t>
            </w:r>
            <w:r w:rsidR="001666CC">
              <w:rPr>
                <w:rFonts w:ascii="Calibri" w:hAnsi="Calibri"/>
                <w:sz w:val="22"/>
                <w:szCs w:val="22"/>
              </w:rPr>
              <w:t>s</w:t>
            </w:r>
            <w:r>
              <w:rPr>
                <w:rFonts w:ascii="Calibri" w:hAnsi="Calibri"/>
                <w:sz w:val="22"/>
                <w:szCs w:val="22"/>
              </w:rPr>
              <w:t>.</w:t>
            </w:r>
          </w:p>
          <w:p w:rsidR="00C51E9F" w:rsidRPr="00877380" w:rsidRDefault="00F67254" w:rsidP="00877380">
            <w:pPr>
              <w:pStyle w:val="Odstavecseseznamem"/>
              <w:numPr>
                <w:ilvl w:val="0"/>
                <w:numId w:val="26"/>
              </w:numPr>
              <w:spacing w:before="60"/>
              <w:jc w:val="both"/>
              <w:rPr>
                <w:rFonts w:ascii="Calibri" w:hAnsi="Calibri" w:cs="Calibri"/>
                <w:sz w:val="22"/>
                <w:szCs w:val="22"/>
              </w:rPr>
            </w:pPr>
            <w:r>
              <w:rPr>
                <w:rFonts w:ascii="Calibri" w:hAnsi="Calibri"/>
                <w:sz w:val="22"/>
                <w:szCs w:val="22"/>
              </w:rPr>
              <w:t>Sufficient hydration is needed after the examination, i.e.</w:t>
            </w:r>
            <w:r w:rsidR="001666CC">
              <w:rPr>
                <w:rFonts w:ascii="Calibri" w:hAnsi="Calibri"/>
                <w:sz w:val="22"/>
                <w:szCs w:val="22"/>
              </w:rPr>
              <w:t>,</w:t>
            </w:r>
            <w:r>
              <w:rPr>
                <w:rFonts w:ascii="Calibri" w:hAnsi="Calibri"/>
                <w:sz w:val="22"/>
                <w:szCs w:val="22"/>
              </w:rPr>
              <w:t xml:space="preserve"> at least 2 lit</w:t>
            </w:r>
            <w:r w:rsidR="001666CC">
              <w:rPr>
                <w:rFonts w:ascii="Calibri" w:hAnsi="Calibri"/>
                <w:sz w:val="22"/>
                <w:szCs w:val="22"/>
              </w:rPr>
              <w:t>r</w:t>
            </w:r>
            <w:r>
              <w:rPr>
                <w:rFonts w:ascii="Calibri" w:hAnsi="Calibri"/>
                <w:sz w:val="22"/>
                <w:szCs w:val="22"/>
              </w:rPr>
              <w:t>es of fluid, to accelerate elimination of the radiopharmaceutical by the kidneys, thus reducing the radiation burden o</w:t>
            </w:r>
            <w:r w:rsidR="001666CC">
              <w:rPr>
                <w:rFonts w:ascii="Calibri" w:hAnsi="Calibri"/>
                <w:sz w:val="22"/>
                <w:szCs w:val="22"/>
              </w:rPr>
              <w:t>n</w:t>
            </w:r>
            <w:r>
              <w:rPr>
                <w:rFonts w:ascii="Calibri" w:hAnsi="Calibri"/>
                <w:sz w:val="22"/>
                <w:szCs w:val="22"/>
              </w:rPr>
              <w:t xml:space="preserve"> the body. This will also accelerate the excretion of iodin</w:t>
            </w:r>
            <w:r w:rsidR="001666CC">
              <w:rPr>
                <w:rFonts w:ascii="Calibri" w:hAnsi="Calibri"/>
                <w:sz w:val="22"/>
                <w:szCs w:val="22"/>
              </w:rPr>
              <w:t>e</w:t>
            </w:r>
            <w:r>
              <w:rPr>
                <w:rFonts w:ascii="Calibri" w:hAnsi="Calibri"/>
                <w:sz w:val="22"/>
                <w:szCs w:val="22"/>
              </w:rPr>
              <w:t xml:space="preserve"> contrast agent, if administered (the radiopharmaceutical and contrast media are excreted in the urine).</w:t>
            </w:r>
          </w:p>
          <w:p w:rsidR="00C51E9F" w:rsidRPr="00877380" w:rsidRDefault="00C51E9F" w:rsidP="00877380">
            <w:pPr>
              <w:pStyle w:val="Odstavecseseznamem"/>
              <w:spacing w:before="60"/>
              <w:jc w:val="both"/>
              <w:rPr>
                <w:rFonts w:ascii="Calibri" w:hAnsi="Calibri" w:cs="Calibri"/>
                <w:sz w:val="22"/>
                <w:szCs w:val="22"/>
              </w:rPr>
            </w:pPr>
          </w:p>
        </w:tc>
      </w:tr>
    </w:tbl>
    <w:p w:rsidR="002D4293" w:rsidRPr="00877380" w:rsidRDefault="00905A58" w:rsidP="00EC60E7">
      <w:pPr>
        <w:pStyle w:val="Nzev"/>
        <w:jc w:val="both"/>
        <w:rPr>
          <w:rFonts w:ascii="Calibri" w:hAnsi="Calibri" w:cs="Calibri"/>
          <w:b w:val="0"/>
          <w:caps w:val="0"/>
          <w:sz w:val="22"/>
          <w:szCs w:val="22"/>
        </w:rPr>
      </w:pPr>
      <w:r>
        <w:rPr>
          <w:rFonts w:ascii="Calibri" w:hAnsi="Calibri"/>
          <w:caps w:val="0"/>
          <w:sz w:val="22"/>
          <w:szCs w:val="22"/>
        </w:rPr>
        <w:lastRenderedPageBreak/>
        <w:t>I have acknowledged</w:t>
      </w:r>
      <w:r>
        <w:rPr>
          <w:rFonts w:ascii="Calibri" w:hAnsi="Calibri"/>
          <w:b w:val="0"/>
          <w:caps w:val="0"/>
          <w:sz w:val="22"/>
          <w:szCs w:val="22"/>
        </w:rPr>
        <w:t xml:space="preserve"> that a PET/CT scan has its </w:t>
      </w:r>
      <w:r w:rsidR="001666CC">
        <w:rPr>
          <w:rFonts w:ascii="Calibri" w:hAnsi="Calibri"/>
          <w:b w:val="0"/>
          <w:caps w:val="0"/>
          <w:sz w:val="22"/>
          <w:szCs w:val="22"/>
        </w:rPr>
        <w:t xml:space="preserve">own </w:t>
      </w:r>
      <w:r>
        <w:rPr>
          <w:rFonts w:ascii="Calibri" w:hAnsi="Calibri"/>
          <w:b w:val="0"/>
          <w:caps w:val="0"/>
          <w:sz w:val="22"/>
          <w:szCs w:val="22"/>
        </w:rPr>
        <w:t>specific advantages and disadvantages:</w:t>
      </w:r>
    </w:p>
    <w:p w:rsidR="002D4293" w:rsidRPr="00877380" w:rsidRDefault="002D4293" w:rsidP="00EC60E7">
      <w:pPr>
        <w:pStyle w:val="Nzev"/>
        <w:jc w:val="both"/>
        <w:rPr>
          <w:rFonts w:ascii="Calibri" w:hAnsi="Calibri" w:cs="Calibri"/>
          <w:b w:val="0"/>
          <w:caps w:val="0"/>
          <w:sz w:val="22"/>
          <w:szCs w:val="22"/>
        </w:rPr>
      </w:pPr>
    </w:p>
    <w:p w:rsidR="00262C45" w:rsidRPr="00877380" w:rsidRDefault="0086116A" w:rsidP="00262C45">
      <w:pPr>
        <w:pStyle w:val="Odstavecseseznamem"/>
        <w:numPr>
          <w:ilvl w:val="0"/>
          <w:numId w:val="22"/>
        </w:numPr>
        <w:jc w:val="both"/>
        <w:rPr>
          <w:rFonts w:ascii="Calibri" w:hAnsi="Calibri" w:cs="Calibri"/>
          <w:sz w:val="22"/>
          <w:szCs w:val="22"/>
        </w:rPr>
      </w:pPr>
      <w:r>
        <w:rPr>
          <w:rFonts w:ascii="Calibri" w:hAnsi="Calibri"/>
          <w:b/>
          <w:sz w:val="22"/>
          <w:szCs w:val="22"/>
        </w:rPr>
        <w:t>ADVANTAGES:</w:t>
      </w:r>
      <w:r>
        <w:rPr>
          <w:rFonts w:ascii="Calibri" w:hAnsi="Calibri"/>
          <w:sz w:val="22"/>
          <w:szCs w:val="22"/>
        </w:rPr>
        <w:t xml:space="preserve"> </w:t>
      </w:r>
    </w:p>
    <w:p w:rsidR="00262C45" w:rsidRPr="00877380" w:rsidRDefault="00D9759A" w:rsidP="00262C45">
      <w:pPr>
        <w:pStyle w:val="Odstavecseseznamem"/>
        <w:numPr>
          <w:ilvl w:val="0"/>
          <w:numId w:val="23"/>
        </w:numPr>
        <w:jc w:val="both"/>
        <w:rPr>
          <w:rFonts w:ascii="Calibri" w:hAnsi="Calibri" w:cs="Calibri"/>
          <w:sz w:val="22"/>
          <w:szCs w:val="22"/>
        </w:rPr>
      </w:pPr>
      <w:r>
        <w:rPr>
          <w:rFonts w:ascii="Calibri" w:hAnsi="Calibri"/>
          <w:sz w:val="22"/>
          <w:szCs w:val="22"/>
        </w:rPr>
        <w:t xml:space="preserve">The uniqueness of the metabolic examination, a combination of two methods (PET and CT), to obtain very precise and complex results with the possibility of optimizing the </w:t>
      </w:r>
      <w:r w:rsidR="001666CC">
        <w:rPr>
          <w:rFonts w:ascii="Calibri" w:hAnsi="Calibri"/>
          <w:sz w:val="22"/>
          <w:szCs w:val="22"/>
        </w:rPr>
        <w:t xml:space="preserve">subsequent </w:t>
      </w:r>
      <w:r>
        <w:rPr>
          <w:rFonts w:ascii="Calibri" w:hAnsi="Calibri"/>
          <w:sz w:val="22"/>
          <w:szCs w:val="22"/>
        </w:rPr>
        <w:t>therapeutic or diagnostic procedure, where the health benefits significantly outweigh the potential risks associated with the examination,</w:t>
      </w:r>
    </w:p>
    <w:p w:rsidR="002D4293" w:rsidRPr="00877380" w:rsidRDefault="00D9759A" w:rsidP="00262C45">
      <w:pPr>
        <w:pStyle w:val="Odstavecseseznamem"/>
        <w:numPr>
          <w:ilvl w:val="0"/>
          <w:numId w:val="23"/>
        </w:numPr>
        <w:jc w:val="both"/>
        <w:rPr>
          <w:rFonts w:ascii="Calibri" w:hAnsi="Calibri" w:cs="Calibri"/>
          <w:sz w:val="22"/>
          <w:szCs w:val="22"/>
        </w:rPr>
      </w:pPr>
      <w:r>
        <w:rPr>
          <w:rFonts w:ascii="Calibri" w:hAnsi="Calibri"/>
          <w:sz w:val="22"/>
          <w:szCs w:val="22"/>
        </w:rPr>
        <w:t xml:space="preserve">Large scanning range (for most examinations, the standard scanning range is from the root of the nose </w:t>
      </w:r>
      <w:r w:rsidR="001666CC">
        <w:rPr>
          <w:rFonts w:ascii="Calibri" w:hAnsi="Calibri"/>
          <w:sz w:val="22"/>
          <w:szCs w:val="22"/>
        </w:rPr>
        <w:t xml:space="preserve">down </w:t>
      </w:r>
      <w:r>
        <w:rPr>
          <w:rFonts w:ascii="Calibri" w:hAnsi="Calibri"/>
          <w:sz w:val="22"/>
          <w:szCs w:val="22"/>
        </w:rPr>
        <w:t>to the groin, other scanning ranges are possible at the discretion of the treating physician).</w:t>
      </w:r>
    </w:p>
    <w:p w:rsidR="00D9759A" w:rsidRPr="00877380" w:rsidRDefault="00D9759A" w:rsidP="00D9759A">
      <w:pPr>
        <w:pStyle w:val="Nzev"/>
        <w:jc w:val="both"/>
        <w:rPr>
          <w:rFonts w:ascii="Calibri" w:hAnsi="Calibri" w:cs="Calibri"/>
          <w:b w:val="0"/>
          <w:caps w:val="0"/>
          <w:sz w:val="22"/>
          <w:szCs w:val="22"/>
        </w:rPr>
      </w:pPr>
    </w:p>
    <w:p w:rsidR="00D9759A" w:rsidRPr="00877380" w:rsidRDefault="00D9759A" w:rsidP="00D9759A">
      <w:pPr>
        <w:pStyle w:val="Odstavecseseznamem"/>
        <w:numPr>
          <w:ilvl w:val="0"/>
          <w:numId w:val="22"/>
        </w:numPr>
        <w:jc w:val="both"/>
        <w:rPr>
          <w:rFonts w:ascii="Calibri" w:hAnsi="Calibri" w:cs="Calibri"/>
          <w:sz w:val="22"/>
          <w:szCs w:val="22"/>
        </w:rPr>
      </w:pPr>
      <w:r>
        <w:rPr>
          <w:rFonts w:ascii="Calibri" w:hAnsi="Calibri"/>
          <w:b/>
          <w:sz w:val="22"/>
          <w:szCs w:val="22"/>
        </w:rPr>
        <w:t>DISADVANTAGES:</w:t>
      </w:r>
      <w:r>
        <w:rPr>
          <w:rFonts w:ascii="Calibri" w:hAnsi="Calibri"/>
          <w:sz w:val="22"/>
          <w:szCs w:val="22"/>
        </w:rPr>
        <w:t xml:space="preserve"> </w:t>
      </w:r>
    </w:p>
    <w:p w:rsidR="00D9759A" w:rsidRPr="00877380" w:rsidRDefault="001666CC" w:rsidP="00D9759A">
      <w:pPr>
        <w:pStyle w:val="Odstavecseseznamem"/>
        <w:numPr>
          <w:ilvl w:val="0"/>
          <w:numId w:val="23"/>
        </w:numPr>
        <w:jc w:val="both"/>
        <w:rPr>
          <w:rFonts w:ascii="Calibri" w:hAnsi="Calibri" w:cs="Calibri"/>
          <w:sz w:val="22"/>
          <w:szCs w:val="22"/>
        </w:rPr>
      </w:pPr>
      <w:r>
        <w:rPr>
          <w:rFonts w:ascii="Calibri" w:hAnsi="Calibri"/>
          <w:sz w:val="22"/>
          <w:szCs w:val="22"/>
        </w:rPr>
        <w:t>T</w:t>
      </w:r>
      <w:r w:rsidR="00D9759A">
        <w:rPr>
          <w:rFonts w:ascii="Calibri" w:hAnsi="Calibri"/>
          <w:sz w:val="22"/>
          <w:szCs w:val="22"/>
        </w:rPr>
        <w:t xml:space="preserve">ime-consuming examination. </w:t>
      </w:r>
    </w:p>
    <w:p w:rsidR="00D9759A" w:rsidRPr="00877380" w:rsidRDefault="00D9759A" w:rsidP="00D9759A">
      <w:pPr>
        <w:pStyle w:val="Odstavecseseznamem"/>
        <w:numPr>
          <w:ilvl w:val="0"/>
          <w:numId w:val="23"/>
        </w:numPr>
        <w:jc w:val="both"/>
        <w:rPr>
          <w:rFonts w:ascii="Calibri" w:hAnsi="Calibri" w:cs="Calibri"/>
          <w:sz w:val="22"/>
          <w:szCs w:val="22"/>
        </w:rPr>
      </w:pPr>
      <w:r>
        <w:rPr>
          <w:rFonts w:ascii="Calibri" w:hAnsi="Calibri"/>
          <w:sz w:val="22"/>
          <w:szCs w:val="22"/>
        </w:rPr>
        <w:t>Higher radiation load compared to X-ray or CT alone.</w:t>
      </w:r>
    </w:p>
    <w:p w:rsidR="00D9759A" w:rsidRPr="00877380" w:rsidRDefault="00D9759A" w:rsidP="00D9759A">
      <w:pPr>
        <w:pStyle w:val="Odstavecseseznamem"/>
        <w:numPr>
          <w:ilvl w:val="0"/>
          <w:numId w:val="23"/>
        </w:numPr>
        <w:jc w:val="both"/>
        <w:rPr>
          <w:rFonts w:ascii="Calibri" w:hAnsi="Calibri" w:cs="Calibri"/>
          <w:sz w:val="22"/>
          <w:szCs w:val="22"/>
        </w:rPr>
      </w:pPr>
      <w:r>
        <w:rPr>
          <w:rFonts w:ascii="Calibri" w:hAnsi="Calibri"/>
          <w:sz w:val="22"/>
          <w:szCs w:val="22"/>
        </w:rPr>
        <w:t xml:space="preserve">Possible psychological discomfort for patients with </w:t>
      </w:r>
      <w:r w:rsidR="001666CC">
        <w:rPr>
          <w:rFonts w:ascii="Calibri" w:hAnsi="Calibri"/>
          <w:sz w:val="22"/>
          <w:szCs w:val="22"/>
        </w:rPr>
        <w:t xml:space="preserve">a </w:t>
      </w:r>
      <w:r>
        <w:rPr>
          <w:rFonts w:ascii="Calibri" w:hAnsi="Calibri"/>
          <w:sz w:val="22"/>
          <w:szCs w:val="22"/>
        </w:rPr>
        <w:t>fear of confined space</w:t>
      </w:r>
      <w:r w:rsidR="001666CC">
        <w:rPr>
          <w:rFonts w:ascii="Calibri" w:hAnsi="Calibri"/>
          <w:sz w:val="22"/>
          <w:szCs w:val="22"/>
        </w:rPr>
        <w:t>s</w:t>
      </w:r>
      <w:r>
        <w:rPr>
          <w:rFonts w:ascii="Calibri" w:hAnsi="Calibri"/>
          <w:sz w:val="22"/>
          <w:szCs w:val="22"/>
        </w:rPr>
        <w:t xml:space="preserve">. </w:t>
      </w:r>
    </w:p>
    <w:p w:rsidR="00D9759A" w:rsidRPr="00DD1E3C" w:rsidRDefault="00D9759A" w:rsidP="00DD1E3C">
      <w:pPr>
        <w:pStyle w:val="Odstavecseseznamem"/>
        <w:numPr>
          <w:ilvl w:val="0"/>
          <w:numId w:val="23"/>
        </w:numPr>
        <w:jc w:val="both"/>
        <w:rPr>
          <w:rFonts w:ascii="Calibri" w:hAnsi="Calibri" w:cs="Calibri"/>
          <w:sz w:val="22"/>
          <w:szCs w:val="22"/>
        </w:rPr>
      </w:pPr>
      <w:r>
        <w:rPr>
          <w:rFonts w:ascii="Calibri" w:hAnsi="Calibri"/>
          <w:sz w:val="22"/>
          <w:szCs w:val="22"/>
        </w:rPr>
        <w:t xml:space="preserve">Risks/complications related to the procedure that are listed below. </w:t>
      </w:r>
    </w:p>
    <w:p w:rsidR="00F94673" w:rsidRDefault="00F94673" w:rsidP="000D370B">
      <w:pPr>
        <w:pStyle w:val="Nzev"/>
        <w:jc w:val="both"/>
        <w:rPr>
          <w:rFonts w:ascii="Calibri" w:hAnsi="Calibri" w:cs="Calibri"/>
          <w:b w:val="0"/>
          <w:caps w:val="0"/>
          <w:sz w:val="22"/>
          <w:szCs w:val="22"/>
        </w:rPr>
      </w:pPr>
    </w:p>
    <w:p w:rsidR="009F4B3B" w:rsidRPr="00877380" w:rsidRDefault="009F4B3B" w:rsidP="000D370B">
      <w:pPr>
        <w:pStyle w:val="Nzev"/>
        <w:jc w:val="both"/>
        <w:rPr>
          <w:rFonts w:ascii="Calibri" w:hAnsi="Calibri" w:cs="Calibri"/>
          <w:b w:val="0"/>
          <w:caps w:val="0"/>
          <w:sz w:val="22"/>
          <w:szCs w:val="22"/>
        </w:rPr>
      </w:pPr>
    </w:p>
    <w:p w:rsidR="00EC60E7" w:rsidRPr="00877380" w:rsidRDefault="008E6E5A" w:rsidP="00877380">
      <w:pPr>
        <w:pStyle w:val="Nzev"/>
        <w:shd w:val="clear" w:color="auto" w:fill="808080"/>
        <w:rPr>
          <w:rFonts w:ascii="Calibri" w:hAnsi="Calibri" w:cs="Calibri"/>
          <w:caps w:val="0"/>
          <w:color w:val="FFFFFF"/>
          <w:sz w:val="28"/>
          <w:szCs w:val="28"/>
        </w:rPr>
      </w:pPr>
      <w:r>
        <w:rPr>
          <w:rFonts w:ascii="Calibri" w:hAnsi="Calibri"/>
          <w:caps w:val="0"/>
          <w:color w:val="FFFFFF"/>
          <w:sz w:val="28"/>
          <w:szCs w:val="28"/>
        </w:rPr>
        <w:t xml:space="preserve">Complications and risks of the PET/CT scan </w:t>
      </w:r>
    </w:p>
    <w:p w:rsidR="00EC60E7" w:rsidRPr="00877380" w:rsidRDefault="00EC60E7" w:rsidP="00EC60E7">
      <w:pPr>
        <w:pStyle w:val="Nzev"/>
        <w:jc w:val="both"/>
        <w:rPr>
          <w:rFonts w:ascii="Calibri" w:hAnsi="Calibri" w:cs="Calibri"/>
          <w:b w:val="0"/>
          <w:caps w:val="0"/>
          <w:sz w:val="22"/>
          <w:szCs w:val="22"/>
        </w:rPr>
      </w:pPr>
    </w:p>
    <w:p w:rsidR="009F1288" w:rsidRPr="00877380" w:rsidRDefault="00905A58" w:rsidP="00447F5B">
      <w:pPr>
        <w:pStyle w:val="Nzev"/>
        <w:jc w:val="both"/>
        <w:rPr>
          <w:rFonts w:ascii="Calibri" w:hAnsi="Calibri" w:cs="Calibri"/>
          <w:b w:val="0"/>
          <w:caps w:val="0"/>
          <w:sz w:val="22"/>
          <w:szCs w:val="22"/>
        </w:rPr>
      </w:pPr>
      <w:r>
        <w:rPr>
          <w:rFonts w:ascii="Calibri" w:hAnsi="Calibri"/>
          <w:b w:val="0"/>
          <w:caps w:val="0"/>
          <w:sz w:val="22"/>
          <w:szCs w:val="22"/>
        </w:rPr>
        <w:t xml:space="preserve">A serious complication that may occur during a PET/CT scan is an </w:t>
      </w:r>
      <w:r>
        <w:rPr>
          <w:rFonts w:ascii="Calibri" w:hAnsi="Calibri"/>
          <w:bCs/>
          <w:caps w:val="0"/>
          <w:sz w:val="22"/>
          <w:szCs w:val="22"/>
        </w:rPr>
        <w:t>allergic reaction</w:t>
      </w:r>
      <w:r>
        <w:rPr>
          <w:rFonts w:ascii="Calibri" w:hAnsi="Calibri"/>
          <w:b w:val="0"/>
          <w:caps w:val="0"/>
          <w:sz w:val="22"/>
          <w:szCs w:val="22"/>
        </w:rPr>
        <w:t xml:space="preserve">. The reaction may occur especially </w:t>
      </w:r>
      <w:r>
        <w:rPr>
          <w:rFonts w:ascii="Calibri" w:hAnsi="Calibri"/>
          <w:bCs/>
          <w:caps w:val="0"/>
          <w:sz w:val="22"/>
          <w:szCs w:val="22"/>
        </w:rPr>
        <w:t>after intravenous administration of a</w:t>
      </w:r>
      <w:r w:rsidR="001666CC">
        <w:rPr>
          <w:rFonts w:ascii="Calibri" w:hAnsi="Calibri"/>
          <w:bCs/>
          <w:caps w:val="0"/>
          <w:sz w:val="22"/>
          <w:szCs w:val="22"/>
        </w:rPr>
        <w:t>n</w:t>
      </w:r>
      <w:r>
        <w:rPr>
          <w:rFonts w:ascii="Calibri" w:hAnsi="Calibri"/>
          <w:bCs/>
          <w:caps w:val="0"/>
          <w:sz w:val="22"/>
          <w:szCs w:val="22"/>
        </w:rPr>
        <w:t xml:space="preserve"> </w:t>
      </w:r>
      <w:r w:rsidR="001666CC">
        <w:rPr>
          <w:rFonts w:ascii="Calibri" w:hAnsi="Calibri"/>
          <w:bCs/>
          <w:caps w:val="0"/>
          <w:sz w:val="22"/>
          <w:szCs w:val="22"/>
        </w:rPr>
        <w:t xml:space="preserve">iodine </w:t>
      </w:r>
      <w:r>
        <w:rPr>
          <w:rFonts w:ascii="Calibri" w:hAnsi="Calibri"/>
          <w:bCs/>
          <w:caps w:val="0"/>
          <w:sz w:val="22"/>
          <w:szCs w:val="22"/>
        </w:rPr>
        <w:t>contrast agent.</w:t>
      </w:r>
      <w:r>
        <w:rPr>
          <w:rFonts w:ascii="Calibri" w:hAnsi="Calibri"/>
          <w:b w:val="0"/>
          <w:caps w:val="0"/>
          <w:sz w:val="22"/>
          <w:szCs w:val="22"/>
        </w:rPr>
        <w:t xml:space="preserve"> This can escalate into anaphylactic shock that can result in death. The allergic reaction may occur even if you have never had such </w:t>
      </w:r>
      <w:r w:rsidR="001666CC">
        <w:rPr>
          <w:rFonts w:ascii="Calibri" w:hAnsi="Calibri"/>
          <w:b w:val="0"/>
          <w:caps w:val="0"/>
          <w:sz w:val="22"/>
          <w:szCs w:val="22"/>
        </w:rPr>
        <w:t xml:space="preserve">a </w:t>
      </w:r>
      <w:r>
        <w:rPr>
          <w:rFonts w:ascii="Calibri" w:hAnsi="Calibri"/>
          <w:b w:val="0"/>
          <w:caps w:val="0"/>
          <w:sz w:val="22"/>
          <w:szCs w:val="22"/>
        </w:rPr>
        <w:t xml:space="preserve">reaction, even if you have already been examined using, for example, an iodine contrast agent. However, when modern non-ionic contrast agents are administered, more serious complications rarely occur. </w:t>
      </w:r>
    </w:p>
    <w:p w:rsidR="007A3BAB" w:rsidRPr="00877380" w:rsidRDefault="007A3BAB" w:rsidP="00447F5B">
      <w:pPr>
        <w:pStyle w:val="Nzev"/>
        <w:jc w:val="both"/>
        <w:rPr>
          <w:rFonts w:ascii="Calibri" w:hAnsi="Calibri" w:cs="Calibri"/>
          <w:b w:val="0"/>
          <w:caps w:val="0"/>
          <w:sz w:val="22"/>
          <w:szCs w:val="22"/>
        </w:rPr>
      </w:pPr>
    </w:p>
    <w:p w:rsidR="00D348A3" w:rsidRDefault="009F1288" w:rsidP="00447F5B">
      <w:pPr>
        <w:pStyle w:val="Nzev"/>
        <w:jc w:val="both"/>
        <w:rPr>
          <w:rFonts w:ascii="Calibri" w:hAnsi="Calibri"/>
          <w:b w:val="0"/>
          <w:caps w:val="0"/>
          <w:sz w:val="22"/>
          <w:szCs w:val="22"/>
        </w:rPr>
      </w:pPr>
      <w:r>
        <w:rPr>
          <w:rFonts w:ascii="Calibri" w:hAnsi="Calibri"/>
          <w:b w:val="0"/>
          <w:caps w:val="0"/>
          <w:sz w:val="22"/>
          <w:szCs w:val="22"/>
        </w:rPr>
        <w:t xml:space="preserve">Less severe forms of allergic reaction are vomiting, sweating, headache, chills or skin reactions (urticaria, redness, itching), which may rarely occur as a late reaction (within 3 to 48 hours after administration). Recognition and treatment depend on the severity of the allergic reaction, and the PET/CT staff will be ready to respond. In case of a </w:t>
      </w:r>
      <w:r w:rsidR="001666CC">
        <w:rPr>
          <w:rFonts w:ascii="Calibri" w:hAnsi="Calibri"/>
          <w:b w:val="0"/>
          <w:caps w:val="0"/>
          <w:sz w:val="22"/>
          <w:szCs w:val="22"/>
        </w:rPr>
        <w:t xml:space="preserve">delayed </w:t>
      </w:r>
      <w:r>
        <w:rPr>
          <w:rFonts w:ascii="Calibri" w:hAnsi="Calibri"/>
          <w:b w:val="0"/>
          <w:caps w:val="0"/>
          <w:sz w:val="22"/>
          <w:szCs w:val="22"/>
        </w:rPr>
        <w:t xml:space="preserve">reaction, please inform us by phone or seek help from an emergency doctor. </w:t>
      </w:r>
    </w:p>
    <w:p w:rsidR="009F4B3B" w:rsidRDefault="009F4B3B" w:rsidP="00447F5B">
      <w:pPr>
        <w:pStyle w:val="Nzev"/>
        <w:jc w:val="both"/>
        <w:rPr>
          <w:rFonts w:ascii="Calibri" w:hAnsi="Calibri" w:cs="Calibri"/>
          <w:b w:val="0"/>
          <w:caps w:val="0"/>
          <w:sz w:val="22"/>
          <w:szCs w:val="22"/>
        </w:rPr>
      </w:pPr>
    </w:p>
    <w:p w:rsidR="009F4B3B" w:rsidRPr="00877380" w:rsidRDefault="009F4B3B" w:rsidP="00447F5B">
      <w:pPr>
        <w:pStyle w:val="Nzev"/>
        <w:jc w:val="both"/>
        <w:rPr>
          <w:rFonts w:ascii="Calibri" w:hAnsi="Calibri" w:cs="Calibri"/>
          <w:b w:val="0"/>
          <w:caps w:val="0"/>
          <w:sz w:val="22"/>
          <w:szCs w:val="22"/>
        </w:rPr>
      </w:pPr>
    </w:p>
    <w:p w:rsidR="00BF5A66" w:rsidRPr="00877380" w:rsidRDefault="00EC2864" w:rsidP="00447F5B">
      <w:pPr>
        <w:pStyle w:val="Nzev"/>
        <w:jc w:val="both"/>
        <w:rPr>
          <w:rFonts w:ascii="Calibri" w:hAnsi="Calibri" w:cs="Calibri"/>
          <w:b w:val="0"/>
          <w:caps w:val="0"/>
          <w:sz w:val="22"/>
          <w:szCs w:val="22"/>
        </w:rPr>
      </w:pPr>
      <w:r>
        <w:rPr>
          <w:rFonts w:ascii="Calibri" w:hAnsi="Calibri"/>
          <w:bCs/>
          <w:caps w:val="0"/>
          <w:sz w:val="22"/>
          <w:szCs w:val="22"/>
        </w:rPr>
        <w:t>Following intravenous administration of a radiopharmaceutical</w:t>
      </w:r>
      <w:r>
        <w:rPr>
          <w:rFonts w:ascii="Calibri" w:hAnsi="Calibri"/>
          <w:b w:val="0"/>
          <w:caps w:val="0"/>
          <w:sz w:val="22"/>
          <w:szCs w:val="22"/>
        </w:rPr>
        <w:t xml:space="preserve">, the risk of an allergic reaction is negligible due to the minimal amount of </w:t>
      </w:r>
      <w:r w:rsidR="001666CC">
        <w:rPr>
          <w:rFonts w:ascii="Calibri" w:hAnsi="Calibri"/>
          <w:b w:val="0"/>
          <w:caps w:val="0"/>
          <w:sz w:val="22"/>
          <w:szCs w:val="22"/>
        </w:rPr>
        <w:t xml:space="preserve">the </w:t>
      </w:r>
      <w:r>
        <w:rPr>
          <w:rFonts w:ascii="Calibri" w:hAnsi="Calibri"/>
          <w:b w:val="0"/>
          <w:caps w:val="0"/>
          <w:sz w:val="22"/>
          <w:szCs w:val="22"/>
        </w:rPr>
        <w:t>substance administered</w:t>
      </w:r>
      <w:r>
        <w:rPr>
          <w:rFonts w:ascii="Calibri" w:hAnsi="Calibri"/>
          <w:b w:val="0"/>
          <w:i/>
          <w:caps w:val="0"/>
          <w:sz w:val="22"/>
          <w:szCs w:val="22"/>
        </w:rPr>
        <w:t>.</w:t>
      </w:r>
      <w:r>
        <w:rPr>
          <w:rFonts w:ascii="Calibri" w:hAnsi="Calibri"/>
          <w:b w:val="0"/>
          <w:caps w:val="0"/>
          <w:sz w:val="22"/>
          <w:szCs w:val="22"/>
        </w:rPr>
        <w:t xml:space="preserve"> The radiopharmaceutical is administered in a quantity adapted to the patient’s weight and the technical conditions of the scanning, thereby minimizing the </w:t>
      </w:r>
      <w:r>
        <w:rPr>
          <w:rFonts w:ascii="Calibri" w:hAnsi="Calibri"/>
          <w:bCs/>
          <w:caps w:val="0"/>
          <w:sz w:val="22"/>
          <w:szCs w:val="22"/>
        </w:rPr>
        <w:t>risk of adverse reactions of the ionizing radiation.</w:t>
      </w:r>
      <w:r>
        <w:rPr>
          <w:rFonts w:ascii="Calibri" w:hAnsi="Calibri"/>
          <w:b w:val="0"/>
          <w:caps w:val="0"/>
          <w:sz w:val="22"/>
          <w:szCs w:val="22"/>
        </w:rPr>
        <w:t xml:space="preserve"> The NMD of the PTC center uses fluorine-label</w:t>
      </w:r>
      <w:r w:rsidR="001666CC">
        <w:rPr>
          <w:rFonts w:ascii="Calibri" w:hAnsi="Calibri"/>
          <w:b w:val="0"/>
          <w:caps w:val="0"/>
          <w:sz w:val="22"/>
          <w:szCs w:val="22"/>
        </w:rPr>
        <w:t>l</w:t>
      </w:r>
      <w:r>
        <w:rPr>
          <w:rFonts w:ascii="Calibri" w:hAnsi="Calibri"/>
          <w:b w:val="0"/>
          <w:caps w:val="0"/>
          <w:sz w:val="22"/>
          <w:szCs w:val="22"/>
        </w:rPr>
        <w:t xml:space="preserve">ed radiopharmaceuticals with a half-life of 110 minutes. </w:t>
      </w:r>
    </w:p>
    <w:p w:rsidR="000C3A0D" w:rsidRPr="00877380" w:rsidRDefault="000C3A0D" w:rsidP="00447F5B">
      <w:pPr>
        <w:pStyle w:val="Nzev"/>
        <w:jc w:val="both"/>
        <w:rPr>
          <w:rFonts w:ascii="Calibri" w:hAnsi="Calibri" w:cs="Calibri"/>
          <w:b w:val="0"/>
          <w:caps w:val="0"/>
          <w:sz w:val="22"/>
          <w:szCs w:val="22"/>
        </w:rPr>
      </w:pPr>
    </w:p>
    <w:p w:rsidR="001E3EFA" w:rsidRPr="00877380" w:rsidRDefault="005E7C77" w:rsidP="00447F5B">
      <w:pPr>
        <w:pStyle w:val="Nzev"/>
        <w:jc w:val="both"/>
        <w:rPr>
          <w:rFonts w:ascii="Calibri" w:hAnsi="Calibri" w:cs="Calibri"/>
          <w:b w:val="0"/>
          <w:caps w:val="0"/>
          <w:sz w:val="22"/>
          <w:szCs w:val="22"/>
        </w:rPr>
      </w:pPr>
      <w:r>
        <w:rPr>
          <w:rFonts w:ascii="Calibri" w:hAnsi="Calibri"/>
          <w:b w:val="0"/>
          <w:caps w:val="0"/>
          <w:sz w:val="22"/>
          <w:szCs w:val="22"/>
        </w:rPr>
        <w:t xml:space="preserve">The source of ionizing radiation, which is very strictly controlled, is also the examining machine itself (the CT image is generated by the passage of X-rays through the examined volume of the patient’s body). Therefore, the CT part of the examination is optimized to minimize the patient's radiation burden. PET/CT scanning is generally performed </w:t>
      </w:r>
      <w:r w:rsidR="001666CC">
        <w:rPr>
          <w:rFonts w:ascii="Calibri" w:hAnsi="Calibri"/>
          <w:b w:val="0"/>
          <w:caps w:val="0"/>
          <w:sz w:val="22"/>
          <w:szCs w:val="22"/>
        </w:rPr>
        <w:t xml:space="preserve">where </w:t>
      </w:r>
      <w:r>
        <w:rPr>
          <w:rFonts w:ascii="Calibri" w:hAnsi="Calibri"/>
          <w:b w:val="0"/>
          <w:caps w:val="0"/>
          <w:sz w:val="22"/>
          <w:szCs w:val="22"/>
        </w:rPr>
        <w:t xml:space="preserve">the benefits outweigh the potential risks of the medical exposure. </w:t>
      </w:r>
    </w:p>
    <w:p w:rsidR="00F94673" w:rsidRPr="00877380" w:rsidRDefault="00F94673" w:rsidP="00447F5B">
      <w:pPr>
        <w:pStyle w:val="Nzev"/>
        <w:jc w:val="both"/>
        <w:rPr>
          <w:rFonts w:ascii="Calibri" w:hAnsi="Calibri" w:cs="Calibri"/>
          <w:b w:val="0"/>
          <w:caps w:val="0"/>
          <w:sz w:val="22"/>
          <w:szCs w:val="22"/>
        </w:rPr>
      </w:pPr>
    </w:p>
    <w:p w:rsidR="002D32D2" w:rsidRPr="00877380" w:rsidRDefault="002D4293" w:rsidP="000D370B">
      <w:pPr>
        <w:pStyle w:val="Nzev"/>
        <w:jc w:val="both"/>
        <w:rPr>
          <w:rFonts w:ascii="Calibri" w:hAnsi="Calibri" w:cs="Calibri"/>
          <w:b w:val="0"/>
          <w:caps w:val="0"/>
          <w:sz w:val="22"/>
          <w:szCs w:val="22"/>
        </w:rPr>
      </w:pPr>
      <w:r>
        <w:rPr>
          <w:rFonts w:ascii="Calibri" w:hAnsi="Calibri"/>
          <w:caps w:val="0"/>
          <w:sz w:val="22"/>
          <w:szCs w:val="22"/>
        </w:rPr>
        <w:t>I have been advised</w:t>
      </w:r>
      <w:r>
        <w:rPr>
          <w:rFonts w:ascii="Calibri" w:hAnsi="Calibri"/>
          <w:b w:val="0"/>
          <w:caps w:val="0"/>
          <w:sz w:val="22"/>
          <w:szCs w:val="22"/>
        </w:rPr>
        <w:t xml:space="preserve"> that the treatment recommended by my physician may be accompanied by the aforementioned complications that may or may not occur.</w:t>
      </w:r>
    </w:p>
    <w:p w:rsidR="005C1A63" w:rsidRPr="00877380" w:rsidRDefault="005C1A63" w:rsidP="000D370B">
      <w:pPr>
        <w:pStyle w:val="Nzev"/>
        <w:jc w:val="both"/>
        <w:rPr>
          <w:rFonts w:ascii="Calibri" w:hAnsi="Calibri" w:cs="Calibri"/>
          <w:b w:val="0"/>
          <w:caps w:val="0"/>
          <w:sz w:val="22"/>
          <w:szCs w:val="22"/>
        </w:rPr>
      </w:pPr>
    </w:p>
    <w:p w:rsidR="000D370B" w:rsidRPr="00877380" w:rsidRDefault="005C1A63" w:rsidP="00C060E4">
      <w:pPr>
        <w:jc w:val="both"/>
        <w:rPr>
          <w:rFonts w:ascii="Calibri" w:hAnsi="Calibri" w:cs="Calibri"/>
          <w:sz w:val="22"/>
          <w:szCs w:val="22"/>
        </w:rPr>
      </w:pPr>
      <w:r>
        <w:rPr>
          <w:rFonts w:ascii="Calibri" w:hAnsi="Calibri"/>
          <w:b/>
          <w:bCs/>
          <w:sz w:val="22"/>
          <w:szCs w:val="22"/>
        </w:rPr>
        <w:t>At the same time, I declare</w:t>
      </w:r>
      <w:r>
        <w:rPr>
          <w:rFonts w:ascii="Calibri" w:hAnsi="Calibri"/>
          <w:sz w:val="22"/>
          <w:szCs w:val="22"/>
        </w:rPr>
        <w:t xml:space="preserve"> that in the event of unanticipated complications requiring urgent follow-up interventions to save my life or health, I agree that all the necessary and urgent actions needed to save my life or health are to be carried out.</w:t>
      </w:r>
    </w:p>
    <w:p w:rsidR="00255711" w:rsidRPr="00877380" w:rsidRDefault="00255711" w:rsidP="00C060E4">
      <w:pPr>
        <w:jc w:val="both"/>
        <w:rPr>
          <w:rFonts w:ascii="Calibri" w:hAnsi="Calibri" w:cs="Calibri"/>
          <w:sz w:val="22"/>
          <w:szCs w:val="22"/>
        </w:rPr>
      </w:pPr>
    </w:p>
    <w:p w:rsidR="001E3EFA" w:rsidRPr="00877380" w:rsidRDefault="005C1A63" w:rsidP="00255711">
      <w:pPr>
        <w:pStyle w:val="Nzev"/>
        <w:jc w:val="both"/>
        <w:rPr>
          <w:rFonts w:ascii="Calibri" w:hAnsi="Calibri" w:cs="Calibri"/>
          <w:b w:val="0"/>
          <w:caps w:val="0"/>
          <w:sz w:val="22"/>
          <w:szCs w:val="22"/>
        </w:rPr>
      </w:pPr>
      <w:r>
        <w:rPr>
          <w:rFonts w:ascii="Calibri" w:hAnsi="Calibri"/>
          <w:bCs/>
          <w:caps w:val="0"/>
          <w:sz w:val="22"/>
          <w:szCs w:val="22"/>
        </w:rPr>
        <w:t>I have been advised</w:t>
      </w:r>
      <w:r>
        <w:rPr>
          <w:rFonts w:ascii="Calibri" w:hAnsi="Calibri"/>
          <w:b w:val="0"/>
          <w:caps w:val="0"/>
          <w:sz w:val="22"/>
          <w:szCs w:val="22"/>
        </w:rPr>
        <w:t xml:space="preserve"> that alternatives to PET/CT scanning may include other non-invasive examinations using conventional radiodiagnostic procedures (e.g.</w:t>
      </w:r>
      <w:r w:rsidR="001666CC">
        <w:rPr>
          <w:rFonts w:ascii="Calibri" w:hAnsi="Calibri"/>
          <w:b w:val="0"/>
          <w:caps w:val="0"/>
          <w:sz w:val="22"/>
          <w:szCs w:val="22"/>
        </w:rPr>
        <w:t>,</w:t>
      </w:r>
      <w:r>
        <w:rPr>
          <w:rFonts w:ascii="Calibri" w:hAnsi="Calibri"/>
          <w:b w:val="0"/>
          <w:caps w:val="0"/>
          <w:sz w:val="22"/>
          <w:szCs w:val="22"/>
        </w:rPr>
        <w:t xml:space="preserve"> ultrasound, magnetic resonance, CT) or invasive medical examinations (e.g.</w:t>
      </w:r>
      <w:r w:rsidR="001666CC">
        <w:rPr>
          <w:rFonts w:ascii="Calibri" w:hAnsi="Calibri"/>
          <w:b w:val="0"/>
          <w:caps w:val="0"/>
          <w:sz w:val="22"/>
          <w:szCs w:val="22"/>
        </w:rPr>
        <w:t>,</w:t>
      </w:r>
      <w:r>
        <w:rPr>
          <w:rFonts w:ascii="Calibri" w:hAnsi="Calibri"/>
          <w:b w:val="0"/>
          <w:caps w:val="0"/>
          <w:sz w:val="22"/>
          <w:szCs w:val="22"/>
        </w:rPr>
        <w:t xml:space="preserve"> fibroscopy, puncture, surgery). However, the proposed alternative examinations provide </w:t>
      </w:r>
      <w:r w:rsidR="001666CC">
        <w:rPr>
          <w:rFonts w:ascii="Calibri" w:hAnsi="Calibri"/>
          <w:b w:val="0"/>
          <w:caps w:val="0"/>
          <w:sz w:val="22"/>
          <w:szCs w:val="22"/>
        </w:rPr>
        <w:t xml:space="preserve">different </w:t>
      </w:r>
      <w:r>
        <w:rPr>
          <w:rFonts w:ascii="Calibri" w:hAnsi="Calibri"/>
          <w:b w:val="0"/>
          <w:caps w:val="0"/>
          <w:sz w:val="22"/>
          <w:szCs w:val="22"/>
        </w:rPr>
        <w:t xml:space="preserve">information and cannot be regarded as fully equivalent (their disadvantage is the lower information value). </w:t>
      </w:r>
    </w:p>
    <w:p w:rsidR="00262C45" w:rsidRPr="00877380" w:rsidRDefault="00262C45" w:rsidP="00262C45">
      <w:pPr>
        <w:jc w:val="both"/>
        <w:rPr>
          <w:rFonts w:ascii="Calibri" w:hAnsi="Calibri" w:cs="Calibri"/>
          <w:sz w:val="22"/>
          <w:szCs w:val="22"/>
        </w:rPr>
      </w:pPr>
    </w:p>
    <w:p w:rsidR="005C1A63" w:rsidRPr="00877380" w:rsidRDefault="00F85EE7" w:rsidP="005C1A63">
      <w:pPr>
        <w:jc w:val="both"/>
        <w:rPr>
          <w:rFonts w:ascii="Calibri" w:hAnsi="Calibri" w:cs="Calibri"/>
          <w:sz w:val="22"/>
          <w:szCs w:val="22"/>
        </w:rPr>
      </w:pPr>
      <w:r>
        <w:rPr>
          <w:rFonts w:ascii="Calibri" w:hAnsi="Calibri"/>
          <w:sz w:val="22"/>
          <w:szCs w:val="22"/>
        </w:rPr>
        <w:t xml:space="preserve">The </w:t>
      </w:r>
      <w:r>
        <w:rPr>
          <w:rFonts w:ascii="Calibri" w:hAnsi="Calibri"/>
          <w:b/>
          <w:bCs/>
          <w:sz w:val="22"/>
          <w:szCs w:val="22"/>
        </w:rPr>
        <w:t xml:space="preserve">image description </w:t>
      </w:r>
      <w:r>
        <w:rPr>
          <w:rFonts w:ascii="Calibri" w:hAnsi="Calibri"/>
          <w:sz w:val="22"/>
          <w:szCs w:val="22"/>
        </w:rPr>
        <w:t xml:space="preserve">is usually available within 24 hours, or rarely after a longer time. The finding can be sent to the referring doctor by mail, and the doctor will inform you </w:t>
      </w:r>
      <w:r w:rsidR="001666CC">
        <w:rPr>
          <w:rFonts w:ascii="Calibri" w:hAnsi="Calibri"/>
          <w:sz w:val="22"/>
          <w:szCs w:val="22"/>
        </w:rPr>
        <w:t xml:space="preserve">of </w:t>
      </w:r>
      <w:r>
        <w:rPr>
          <w:rFonts w:ascii="Calibri" w:hAnsi="Calibri"/>
          <w:sz w:val="22"/>
          <w:szCs w:val="22"/>
        </w:rPr>
        <w:t xml:space="preserve">the results of the examination and its interpretation. </w:t>
      </w:r>
    </w:p>
    <w:p w:rsidR="005E7C77" w:rsidRPr="00877380" w:rsidRDefault="005E7C77" w:rsidP="005C1A63">
      <w:pPr>
        <w:jc w:val="both"/>
        <w:rPr>
          <w:rFonts w:ascii="Calibri" w:hAnsi="Calibri" w:cs="Calibri"/>
          <w:sz w:val="22"/>
          <w:szCs w:val="22"/>
        </w:rPr>
      </w:pPr>
    </w:p>
    <w:p w:rsidR="00B03D99" w:rsidRPr="00877380" w:rsidRDefault="00B03D99" w:rsidP="00B03D99">
      <w:pPr>
        <w:jc w:val="both"/>
        <w:rPr>
          <w:rFonts w:ascii="Calibri" w:hAnsi="Calibri" w:cs="Calibri"/>
          <w:sz w:val="22"/>
          <w:szCs w:val="22"/>
        </w:rPr>
      </w:pPr>
      <w:r>
        <w:rPr>
          <w:rFonts w:ascii="Calibri" w:hAnsi="Calibri"/>
          <w:b/>
          <w:bCs/>
          <w:sz w:val="22"/>
          <w:szCs w:val="22"/>
        </w:rPr>
        <w:t>I understand</w:t>
      </w:r>
      <w:r>
        <w:rPr>
          <w:rFonts w:ascii="Calibri" w:hAnsi="Calibri"/>
          <w:sz w:val="22"/>
          <w:szCs w:val="22"/>
        </w:rPr>
        <w:t xml:space="preserve"> that my referring doctor will receive the result of the examination within 5 working days after the scanning. </w:t>
      </w:r>
    </w:p>
    <w:p w:rsidR="00B03D99" w:rsidRPr="00877380" w:rsidRDefault="00B03D99" w:rsidP="005C1A63">
      <w:pPr>
        <w:jc w:val="both"/>
        <w:rPr>
          <w:rFonts w:ascii="Calibri" w:hAnsi="Calibri" w:cs="Calibri"/>
          <w:b/>
          <w:sz w:val="22"/>
          <w:szCs w:val="22"/>
        </w:rPr>
      </w:pPr>
    </w:p>
    <w:p w:rsidR="005C1A63" w:rsidRDefault="005C1A63" w:rsidP="005C1A63">
      <w:pPr>
        <w:jc w:val="both"/>
        <w:rPr>
          <w:rFonts w:ascii="Calibri" w:hAnsi="Calibri" w:cs="Calibri"/>
          <w:sz w:val="22"/>
          <w:szCs w:val="22"/>
        </w:rPr>
      </w:pPr>
      <w:r>
        <w:rPr>
          <w:rFonts w:ascii="Calibri" w:hAnsi="Calibri"/>
          <w:b/>
          <w:bCs/>
          <w:sz w:val="22"/>
          <w:szCs w:val="22"/>
        </w:rPr>
        <w:t>I acknowledge</w:t>
      </w:r>
      <w:r>
        <w:rPr>
          <w:rFonts w:ascii="Calibri" w:hAnsi="Calibri"/>
          <w:sz w:val="22"/>
          <w:szCs w:val="22"/>
        </w:rPr>
        <w:t xml:space="preserve"> that if the healthcare provider experiences technical problems, I will be offered a new appointment on the first available date.</w:t>
      </w:r>
    </w:p>
    <w:p w:rsidR="005C1A63" w:rsidRPr="00877380" w:rsidRDefault="005C1A63" w:rsidP="00EC60E7">
      <w:pPr>
        <w:pStyle w:val="Nzev"/>
        <w:jc w:val="both"/>
        <w:rPr>
          <w:rFonts w:ascii="Calibri" w:hAnsi="Calibri" w:cs="Calibri"/>
          <w:b w:val="0"/>
          <w:caps w:val="0"/>
          <w:sz w:val="22"/>
          <w:szCs w:val="22"/>
        </w:rPr>
      </w:pPr>
    </w:p>
    <w:p w:rsidR="002D4293" w:rsidRPr="00877380" w:rsidRDefault="002D4293" w:rsidP="00EC60E7">
      <w:pPr>
        <w:pStyle w:val="Nzev"/>
        <w:jc w:val="both"/>
        <w:rPr>
          <w:rFonts w:ascii="Calibri" w:hAnsi="Calibri" w:cs="Calibri"/>
          <w:caps w:val="0"/>
          <w:sz w:val="22"/>
          <w:szCs w:val="22"/>
        </w:rPr>
      </w:pPr>
      <w:r w:rsidRPr="00DD1E3C">
        <w:rPr>
          <w:rFonts w:ascii="Calibri" w:hAnsi="Calibri"/>
          <w:caps w:val="0"/>
          <w:sz w:val="22"/>
          <w:szCs w:val="22"/>
        </w:rPr>
        <w:t>I had these additional questions:</w:t>
      </w:r>
    </w:p>
    <w:p w:rsidR="002D4293" w:rsidRPr="00877380" w:rsidRDefault="00DD1E3C" w:rsidP="00EC60E7">
      <w:pPr>
        <w:pStyle w:val="Nzev"/>
        <w:jc w:val="both"/>
        <w:rPr>
          <w:rFonts w:ascii="Calibri" w:hAnsi="Calibri" w:cs="Calibri"/>
          <w:b w:val="0"/>
          <w:caps w:val="0"/>
          <w:sz w:val="22"/>
          <w:szCs w:val="22"/>
        </w:rPr>
      </w:pPr>
      <w:r>
        <w:rPr>
          <w:noProof/>
          <w:lang w:val="cs-CZ"/>
        </w:rPr>
        <mc:AlternateContent>
          <mc:Choice Requires="wps">
            <w:drawing>
              <wp:anchor distT="0" distB="0" distL="114300" distR="114300" simplePos="0" relativeHeight="251657728" behindDoc="0" locked="0" layoutInCell="1" allowOverlap="1">
                <wp:simplePos x="0" y="0"/>
                <wp:positionH relativeFrom="column">
                  <wp:posOffset>-4445</wp:posOffset>
                </wp:positionH>
                <wp:positionV relativeFrom="paragraph">
                  <wp:posOffset>93980</wp:posOffset>
                </wp:positionV>
                <wp:extent cx="5781675" cy="1425575"/>
                <wp:effectExtent l="0" t="0" r="9525" b="3175"/>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1425575"/>
                        </a:xfrm>
                        <a:prstGeom prst="rect">
                          <a:avLst/>
                        </a:prstGeom>
                        <a:solidFill>
                          <a:sysClr val="window" lastClr="FFFFFF"/>
                        </a:solidFill>
                        <a:ln w="6350">
                          <a:solidFill>
                            <a:prstClr val="black"/>
                          </a:solidFill>
                        </a:ln>
                        <a:effectLst/>
                      </wps:spPr>
                      <wps:txbx>
                        <w:txbxContent>
                          <w:p w:rsidR="00F94673" w:rsidRDefault="00F94673">
                            <w:permStart w:id="212338117" w:edGrp="everyone"/>
                            <w:permEnd w:id="21233811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5" o:spid="_x0000_s1026" type="#_x0000_t202" style="position:absolute;left:0;text-align:left;margin-left:-.35pt;margin-top:7.4pt;width:455.25pt;height:11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" fillcolor="window" strokeweight=".5pt">
                <v:path arrowok="t"/>
                <v:textbox>
                  <w:txbxContent>
                    <w:p w:rsidR="00F94673" w:rsidRDefault="00F94673">
                      <w:permStart w:id="212338117" w:edGrp="everyone"/>
                      <w:permEnd w:id="212338117"/>
                    </w:p>
                  </w:txbxContent>
                </v:textbox>
              </v:shape>
            </w:pict>
          </mc:Fallback>
        </mc:AlternateContent>
      </w:r>
    </w:p>
    <w:p w:rsidR="002D4293" w:rsidRPr="00877380" w:rsidRDefault="002D4293" w:rsidP="00EC60E7">
      <w:pPr>
        <w:pStyle w:val="Nzev"/>
        <w:jc w:val="both"/>
        <w:rPr>
          <w:rFonts w:ascii="Calibri" w:hAnsi="Calibri" w:cs="Calibri"/>
          <w:b w:val="0"/>
          <w:caps w:val="0"/>
          <w:sz w:val="22"/>
          <w:szCs w:val="22"/>
        </w:rPr>
      </w:pPr>
    </w:p>
    <w:p w:rsidR="002D4293" w:rsidRPr="00877380" w:rsidRDefault="002D4293" w:rsidP="00EC60E7">
      <w:pPr>
        <w:pStyle w:val="Nzev"/>
        <w:jc w:val="both"/>
        <w:rPr>
          <w:rFonts w:ascii="Calibri" w:hAnsi="Calibri" w:cs="Calibri"/>
          <w:b w:val="0"/>
          <w:caps w:val="0"/>
          <w:sz w:val="22"/>
          <w:szCs w:val="22"/>
        </w:rPr>
      </w:pPr>
    </w:p>
    <w:p w:rsidR="004B4F35" w:rsidRPr="00877380" w:rsidRDefault="004B4F35" w:rsidP="00EC60E7">
      <w:pPr>
        <w:pStyle w:val="Nzev"/>
        <w:jc w:val="both"/>
        <w:rPr>
          <w:rFonts w:ascii="Calibri" w:hAnsi="Calibri" w:cs="Calibri"/>
          <w:caps w:val="0"/>
          <w:sz w:val="22"/>
          <w:szCs w:val="22"/>
        </w:rPr>
      </w:pPr>
    </w:p>
    <w:p w:rsidR="004B4F35" w:rsidRPr="00877380" w:rsidRDefault="004B4F35" w:rsidP="00EC60E7">
      <w:pPr>
        <w:pStyle w:val="Nzev"/>
        <w:jc w:val="both"/>
        <w:rPr>
          <w:rFonts w:ascii="Calibri" w:hAnsi="Calibri" w:cs="Calibri"/>
          <w:caps w:val="0"/>
          <w:sz w:val="22"/>
          <w:szCs w:val="22"/>
        </w:rPr>
      </w:pPr>
    </w:p>
    <w:p w:rsidR="004B4F35" w:rsidRPr="00877380" w:rsidRDefault="004B4F35" w:rsidP="00EC60E7">
      <w:pPr>
        <w:pStyle w:val="Nzev"/>
        <w:jc w:val="both"/>
        <w:rPr>
          <w:rFonts w:ascii="Calibri" w:hAnsi="Calibri" w:cs="Calibri"/>
          <w:caps w:val="0"/>
          <w:sz w:val="22"/>
          <w:szCs w:val="22"/>
        </w:rPr>
      </w:pPr>
    </w:p>
    <w:p w:rsidR="004B4F35" w:rsidRPr="00877380" w:rsidRDefault="004B4F35" w:rsidP="00EC60E7">
      <w:pPr>
        <w:pStyle w:val="Nzev"/>
        <w:jc w:val="both"/>
        <w:rPr>
          <w:rFonts w:ascii="Calibri" w:hAnsi="Calibri" w:cs="Calibri"/>
          <w:caps w:val="0"/>
          <w:sz w:val="22"/>
          <w:szCs w:val="22"/>
        </w:rPr>
      </w:pPr>
    </w:p>
    <w:p w:rsidR="004B4F35" w:rsidRDefault="004B4F35" w:rsidP="00EC60E7">
      <w:pPr>
        <w:pStyle w:val="Nzev"/>
        <w:jc w:val="both"/>
        <w:rPr>
          <w:rFonts w:ascii="Calibri" w:hAnsi="Calibri" w:cs="Calibri"/>
          <w:caps w:val="0"/>
          <w:sz w:val="22"/>
          <w:szCs w:val="22"/>
        </w:rPr>
      </w:pPr>
    </w:p>
    <w:p w:rsidR="002D4293" w:rsidRPr="00877380" w:rsidRDefault="002D4293" w:rsidP="00EC60E7">
      <w:pPr>
        <w:pStyle w:val="Nzev"/>
        <w:jc w:val="both"/>
        <w:rPr>
          <w:rFonts w:ascii="Calibri" w:hAnsi="Calibri" w:cs="Calibri"/>
          <w:b w:val="0"/>
          <w:caps w:val="0"/>
          <w:sz w:val="22"/>
          <w:szCs w:val="22"/>
        </w:rPr>
      </w:pPr>
      <w:r>
        <w:rPr>
          <w:rFonts w:ascii="Calibri" w:hAnsi="Calibri"/>
          <w:bCs/>
          <w:caps w:val="0"/>
          <w:sz w:val="22"/>
          <w:szCs w:val="22"/>
        </w:rPr>
        <w:t>I have been advised</w:t>
      </w:r>
      <w:r>
        <w:rPr>
          <w:rFonts w:ascii="Calibri" w:hAnsi="Calibri"/>
          <w:b w:val="0"/>
          <w:caps w:val="0"/>
          <w:sz w:val="22"/>
          <w:szCs w:val="22"/>
        </w:rPr>
        <w:t xml:space="preserve"> that I can revoke my consent to the provision of medical services. However, revocation of the consent is not effective if the medical treatment has already begun.</w:t>
      </w:r>
    </w:p>
    <w:p w:rsidR="00255711" w:rsidRPr="00877380" w:rsidRDefault="00255711" w:rsidP="00EC60E7">
      <w:pPr>
        <w:pStyle w:val="Nzev"/>
        <w:jc w:val="both"/>
        <w:rPr>
          <w:rFonts w:ascii="Calibri" w:hAnsi="Calibri" w:cs="Calibri"/>
          <w:b w:val="0"/>
          <w:caps w:val="0"/>
          <w:sz w:val="22"/>
          <w:szCs w:val="22"/>
        </w:rPr>
      </w:pPr>
    </w:p>
    <w:p w:rsidR="002D4293" w:rsidRPr="00877380" w:rsidRDefault="002D4293" w:rsidP="00EC60E7">
      <w:pPr>
        <w:pStyle w:val="Nzev"/>
        <w:jc w:val="both"/>
        <w:rPr>
          <w:rFonts w:ascii="Calibri" w:hAnsi="Calibri" w:cs="Calibri"/>
          <w:b w:val="0"/>
          <w:caps w:val="0"/>
          <w:sz w:val="22"/>
          <w:szCs w:val="22"/>
        </w:rPr>
      </w:pPr>
      <w:r>
        <w:rPr>
          <w:rFonts w:ascii="Calibri" w:hAnsi="Calibri"/>
          <w:caps w:val="0"/>
          <w:sz w:val="22"/>
          <w:szCs w:val="22"/>
        </w:rPr>
        <w:t xml:space="preserve">I have been advised </w:t>
      </w:r>
      <w:r>
        <w:rPr>
          <w:rFonts w:ascii="Calibri" w:hAnsi="Calibri"/>
          <w:bCs/>
          <w:caps w:val="0"/>
          <w:sz w:val="22"/>
          <w:szCs w:val="22"/>
        </w:rPr>
        <w:t>of my right to waive the provision of health information.</w:t>
      </w:r>
    </w:p>
    <w:p w:rsidR="002D4293" w:rsidRPr="00877380" w:rsidRDefault="002D4293" w:rsidP="00EC60E7">
      <w:pPr>
        <w:pStyle w:val="Nzev"/>
        <w:jc w:val="both"/>
        <w:rPr>
          <w:rFonts w:ascii="Calibri" w:hAnsi="Calibri" w:cs="Calibri"/>
          <w:b w:val="0"/>
          <w:caps w:val="0"/>
          <w:sz w:val="22"/>
          <w:szCs w:val="22"/>
        </w:rPr>
      </w:pPr>
    </w:p>
    <w:p w:rsidR="00960D5E" w:rsidRPr="00877380" w:rsidRDefault="002D4293" w:rsidP="00EC60E7">
      <w:pPr>
        <w:pStyle w:val="Nzev"/>
        <w:jc w:val="both"/>
        <w:rPr>
          <w:rFonts w:ascii="Calibri" w:hAnsi="Calibri" w:cs="Calibri"/>
          <w:b w:val="0"/>
          <w:caps w:val="0"/>
          <w:sz w:val="22"/>
          <w:szCs w:val="22"/>
        </w:rPr>
      </w:pPr>
      <w:r>
        <w:rPr>
          <w:rFonts w:ascii="Calibri" w:hAnsi="Calibri"/>
          <w:caps w:val="0"/>
          <w:sz w:val="22"/>
          <w:szCs w:val="22"/>
        </w:rPr>
        <w:t>I declare and certify with my signature that I am adding in my own hand</w:t>
      </w:r>
      <w:r>
        <w:rPr>
          <w:rFonts w:ascii="Calibri" w:hAnsi="Calibri"/>
          <w:b w:val="0"/>
          <w:caps w:val="0"/>
          <w:sz w:val="22"/>
          <w:szCs w:val="22"/>
        </w:rPr>
        <w:t xml:space="preserve"> that I have read the instructions regarding the medical treatment. The physician who provided me with these instructions explained to me in person everything contained in this written informed consent, which I had enough time to read carefully, and I was able to ask questions that were properly answered by the physician. </w:t>
      </w:r>
    </w:p>
    <w:p w:rsidR="005E7C77" w:rsidRPr="00877380" w:rsidRDefault="005E7C77" w:rsidP="00EC60E7">
      <w:pPr>
        <w:pStyle w:val="Nzev"/>
        <w:jc w:val="both"/>
        <w:rPr>
          <w:rFonts w:ascii="Calibri" w:hAnsi="Calibri" w:cs="Calibri"/>
          <w:b w:val="0"/>
          <w:caps w:val="0"/>
          <w:sz w:val="22"/>
          <w:szCs w:val="22"/>
        </w:rPr>
      </w:pPr>
    </w:p>
    <w:p w:rsidR="005C1A63" w:rsidRPr="00877380" w:rsidRDefault="002D4293" w:rsidP="004E216D">
      <w:pPr>
        <w:jc w:val="both"/>
        <w:rPr>
          <w:rFonts w:ascii="Calibri" w:hAnsi="Calibri" w:cs="Calibri"/>
          <w:sz w:val="22"/>
          <w:szCs w:val="22"/>
        </w:rPr>
      </w:pPr>
      <w:r>
        <w:rPr>
          <w:rFonts w:ascii="Calibri" w:hAnsi="Calibri"/>
          <w:sz w:val="22"/>
          <w:szCs w:val="22"/>
        </w:rPr>
        <w:t xml:space="preserve">I declare that I fully understand the </w:t>
      </w:r>
      <w:r w:rsidR="001666CC">
        <w:rPr>
          <w:rFonts w:ascii="Calibri" w:hAnsi="Calibri"/>
          <w:sz w:val="22"/>
          <w:szCs w:val="22"/>
        </w:rPr>
        <w:t>afore</w:t>
      </w:r>
      <w:r>
        <w:rPr>
          <w:rFonts w:ascii="Calibri" w:hAnsi="Calibri"/>
          <w:sz w:val="22"/>
          <w:szCs w:val="22"/>
        </w:rPr>
        <w:t>mentioned instructions and expressly and freely consent to the PET/CT scan.</w:t>
      </w:r>
    </w:p>
    <w:tbl>
      <w:tblPr>
        <w:tblpPr w:leftFromText="141" w:rightFromText="141" w:vertAnchor="text" w:horzAnchor="margin" w:tblpXSpec="right" w:tblpY="158"/>
        <w:tblW w:w="0" w:type="auto"/>
        <w:tblBorders>
          <w:bottom w:val="single" w:sz="4" w:space="0" w:color="auto"/>
        </w:tblBorders>
        <w:tblLook w:val="04A0" w:firstRow="1" w:lastRow="0" w:firstColumn="1" w:lastColumn="0" w:noHBand="0" w:noVBand="1"/>
      </w:tblPr>
      <w:tblGrid>
        <w:gridCol w:w="6127"/>
      </w:tblGrid>
      <w:tr w:rsidR="00F83EF0" w:rsidTr="00877380">
        <w:trPr>
          <w:trHeight w:val="414"/>
        </w:trPr>
        <w:tc>
          <w:tcPr>
            <w:tcW w:w="6127" w:type="dxa"/>
            <w:shd w:val="clear" w:color="auto" w:fill="auto"/>
          </w:tcPr>
          <w:p w:rsidR="00F83EF0" w:rsidRPr="00877380" w:rsidRDefault="00F83EF0" w:rsidP="00877380">
            <w:pPr>
              <w:tabs>
                <w:tab w:val="left" w:pos="1635"/>
              </w:tabs>
              <w:rPr>
                <w:rFonts w:ascii="Calibri" w:hAnsi="Calibri" w:cs="Calibri"/>
                <w:b/>
                <w:sz w:val="22"/>
                <w:szCs w:val="22"/>
              </w:rPr>
            </w:pPr>
          </w:p>
        </w:tc>
      </w:tr>
    </w:tbl>
    <w:p w:rsidR="00F83EF0" w:rsidRPr="00877380" w:rsidRDefault="00F83EF0" w:rsidP="00EC60E7">
      <w:pPr>
        <w:rPr>
          <w:rFonts w:ascii="Calibri" w:hAnsi="Calibri" w:cs="Calibri"/>
          <w:sz w:val="22"/>
          <w:szCs w:val="22"/>
        </w:rPr>
      </w:pPr>
    </w:p>
    <w:p w:rsidR="00F83EF0" w:rsidRPr="00877380" w:rsidRDefault="00F83EF0" w:rsidP="00F83EF0">
      <w:pPr>
        <w:rPr>
          <w:rFonts w:ascii="Calibri" w:hAnsi="Calibri" w:cs="Calibri"/>
          <w:b/>
          <w:sz w:val="22"/>
          <w:szCs w:val="22"/>
        </w:rPr>
      </w:pPr>
      <w:r>
        <w:rPr>
          <w:b/>
          <w:bCs/>
        </w:rPr>
        <w:t>Patient's signature in own hand:</w:t>
      </w:r>
      <w:r>
        <w:rPr>
          <w:rFonts w:ascii="Calibri" w:hAnsi="Calibri"/>
          <w:b/>
          <w:sz w:val="22"/>
          <w:szCs w:val="22"/>
        </w:rPr>
        <w:t xml:space="preserve">  </w:t>
      </w:r>
    </w:p>
    <w:p w:rsidR="00F83EF0" w:rsidRPr="00877380" w:rsidRDefault="00F83EF0" w:rsidP="00F83EF0">
      <w:pPr>
        <w:jc w:val="both"/>
        <w:rPr>
          <w:rFonts w:ascii="Calibri" w:hAnsi="Calibri" w:cs="Calibri"/>
          <w:i/>
          <w:sz w:val="20"/>
          <w:szCs w:val="20"/>
        </w:rPr>
      </w:pPr>
      <w:r>
        <w:rPr>
          <w:rFonts w:ascii="Calibri" w:hAnsi="Calibri"/>
          <w:i/>
          <w:sz w:val="20"/>
          <w:szCs w:val="20"/>
        </w:rPr>
        <w:t>(Signature of a legal guardian)</w:t>
      </w:r>
    </w:p>
    <w:p w:rsidR="00F83EF0" w:rsidRPr="00877380" w:rsidRDefault="00F83EF0" w:rsidP="00F83EF0">
      <w:pPr>
        <w:jc w:val="both"/>
        <w:rPr>
          <w:rFonts w:ascii="Calibri" w:hAnsi="Calibri" w:cs="Calibri"/>
          <w:b/>
          <w:sz w:val="22"/>
          <w:szCs w:val="22"/>
        </w:rPr>
      </w:pPr>
    </w:p>
    <w:tbl>
      <w:tblPr>
        <w:tblpPr w:leftFromText="141" w:rightFromText="141" w:vertAnchor="text" w:horzAnchor="margin" w:tblpXSpec="right" w:tblpY="119"/>
        <w:tblW w:w="0" w:type="auto"/>
        <w:tblBorders>
          <w:bottom w:val="single" w:sz="4" w:space="0" w:color="auto"/>
        </w:tblBorders>
        <w:tblLook w:val="04A0" w:firstRow="1" w:lastRow="0" w:firstColumn="1" w:lastColumn="0" w:noHBand="0" w:noVBand="1"/>
      </w:tblPr>
      <w:tblGrid>
        <w:gridCol w:w="6127"/>
      </w:tblGrid>
      <w:tr w:rsidR="0026150B" w:rsidTr="00877380">
        <w:trPr>
          <w:trHeight w:val="414"/>
        </w:trPr>
        <w:tc>
          <w:tcPr>
            <w:tcW w:w="6127" w:type="dxa"/>
            <w:shd w:val="clear" w:color="auto" w:fill="auto"/>
          </w:tcPr>
          <w:p w:rsidR="0026150B" w:rsidRPr="00877380" w:rsidRDefault="0026150B" w:rsidP="00877380">
            <w:pPr>
              <w:tabs>
                <w:tab w:val="left" w:pos="1635"/>
              </w:tabs>
              <w:rPr>
                <w:rFonts w:ascii="Calibri" w:hAnsi="Calibri" w:cs="Calibri"/>
                <w:b/>
                <w:sz w:val="22"/>
                <w:szCs w:val="22"/>
              </w:rPr>
            </w:pPr>
            <w:permStart w:id="1392395397" w:edGrp="everyone"/>
          </w:p>
        </w:tc>
      </w:tr>
      <w:permEnd w:id="1392395397"/>
    </w:tbl>
    <w:p w:rsidR="00F83EF0" w:rsidRPr="00877380" w:rsidRDefault="00F83EF0" w:rsidP="00F83EF0">
      <w:pPr>
        <w:jc w:val="both"/>
        <w:rPr>
          <w:rFonts w:ascii="Calibri" w:hAnsi="Calibri" w:cs="Calibri"/>
          <w:b/>
          <w:sz w:val="22"/>
          <w:szCs w:val="22"/>
        </w:rPr>
      </w:pPr>
    </w:p>
    <w:p w:rsidR="0026150B" w:rsidRPr="00877380" w:rsidRDefault="00F83EF0" w:rsidP="00F83EF0">
      <w:pPr>
        <w:jc w:val="both"/>
        <w:rPr>
          <w:rFonts w:ascii="Calibri" w:hAnsi="Calibri" w:cs="Calibri"/>
          <w:b/>
          <w:sz w:val="22"/>
          <w:szCs w:val="22"/>
        </w:rPr>
      </w:pPr>
      <w:r>
        <w:rPr>
          <w:rFonts w:ascii="Calibri" w:hAnsi="Calibri"/>
          <w:b/>
          <w:sz w:val="22"/>
          <w:szCs w:val="22"/>
        </w:rPr>
        <w:t>In Prague, on:</w:t>
      </w:r>
    </w:p>
    <w:p w:rsidR="0026150B" w:rsidRPr="00877380" w:rsidRDefault="0026150B" w:rsidP="00F83EF0">
      <w:pPr>
        <w:jc w:val="both"/>
        <w:rPr>
          <w:rFonts w:ascii="Calibri" w:hAnsi="Calibri" w:cs="Calibri"/>
          <w:b/>
          <w:sz w:val="22"/>
          <w:szCs w:val="22"/>
        </w:rPr>
      </w:pPr>
    </w:p>
    <w:tbl>
      <w:tblPr>
        <w:tblpPr w:leftFromText="141" w:rightFromText="141" w:vertAnchor="text" w:horzAnchor="margin" w:tblpXSpec="right" w:tblpY="168"/>
        <w:tblW w:w="0" w:type="auto"/>
        <w:tblBorders>
          <w:bottom w:val="single" w:sz="4" w:space="0" w:color="auto"/>
        </w:tblBorders>
        <w:tblLook w:val="04A0" w:firstRow="1" w:lastRow="0" w:firstColumn="1" w:lastColumn="0" w:noHBand="0" w:noVBand="1"/>
      </w:tblPr>
      <w:tblGrid>
        <w:gridCol w:w="4318"/>
      </w:tblGrid>
      <w:tr w:rsidR="0026150B" w:rsidTr="00877380">
        <w:trPr>
          <w:trHeight w:val="414"/>
        </w:trPr>
        <w:tc>
          <w:tcPr>
            <w:tcW w:w="4318" w:type="dxa"/>
            <w:shd w:val="clear" w:color="auto" w:fill="auto"/>
          </w:tcPr>
          <w:p w:rsidR="0026150B" w:rsidRPr="00877380" w:rsidRDefault="0026150B" w:rsidP="00877380">
            <w:pPr>
              <w:tabs>
                <w:tab w:val="left" w:pos="1635"/>
              </w:tabs>
              <w:rPr>
                <w:rFonts w:ascii="Calibri" w:hAnsi="Calibri" w:cs="Calibri"/>
                <w:b/>
                <w:sz w:val="22"/>
                <w:szCs w:val="22"/>
              </w:rPr>
            </w:pPr>
            <w:permStart w:id="1492527385" w:edGrp="everyone"/>
          </w:p>
        </w:tc>
      </w:tr>
      <w:permEnd w:id="1492527385"/>
    </w:tbl>
    <w:p w:rsidR="00F83EF0" w:rsidRPr="00877380" w:rsidRDefault="00F83EF0" w:rsidP="00F83EF0">
      <w:pPr>
        <w:jc w:val="both"/>
        <w:rPr>
          <w:rFonts w:ascii="Calibri" w:hAnsi="Calibri" w:cs="Calibri"/>
          <w:b/>
          <w:sz w:val="22"/>
          <w:szCs w:val="22"/>
        </w:rPr>
      </w:pPr>
    </w:p>
    <w:p w:rsidR="0026150B" w:rsidRPr="00877380" w:rsidRDefault="00F83EF0" w:rsidP="00F83EF0">
      <w:pPr>
        <w:rPr>
          <w:rFonts w:ascii="Calibri" w:hAnsi="Calibri" w:cs="Calibri"/>
          <w:b/>
          <w:sz w:val="22"/>
          <w:szCs w:val="22"/>
        </w:rPr>
      </w:pPr>
      <w:r>
        <w:rPr>
          <w:rFonts w:ascii="Calibri" w:hAnsi="Calibri"/>
          <w:b/>
          <w:sz w:val="22"/>
          <w:szCs w:val="22"/>
        </w:rPr>
        <w:t>The name and signature of the physician who provided the instructions:</w:t>
      </w:r>
    </w:p>
    <w:p w:rsidR="0026150B" w:rsidRPr="00877380" w:rsidRDefault="0026150B" w:rsidP="00EC60E7">
      <w:pPr>
        <w:rPr>
          <w:rFonts w:ascii="Calibri" w:hAnsi="Calibri" w:cs="Calibri"/>
          <w:sz w:val="22"/>
          <w:szCs w:val="22"/>
        </w:rPr>
      </w:pPr>
    </w:p>
    <w:p w:rsidR="002D4293" w:rsidRPr="00877380" w:rsidRDefault="002D4293" w:rsidP="00EC60E7">
      <w:pPr>
        <w:pStyle w:val="Nzev"/>
        <w:jc w:val="left"/>
        <w:rPr>
          <w:rFonts w:ascii="Calibri" w:hAnsi="Calibri" w:cs="Calibri"/>
          <w:caps w:val="0"/>
          <w:sz w:val="22"/>
          <w:szCs w:val="22"/>
        </w:rPr>
      </w:pPr>
      <w:r>
        <w:rPr>
          <w:rFonts w:ascii="Calibri" w:hAnsi="Calibri"/>
          <w:caps w:val="0"/>
          <w:sz w:val="22"/>
          <w:szCs w:val="22"/>
        </w:rPr>
        <w:t>Identification of person granting the consent as a legal guardian:</w:t>
      </w:r>
    </w:p>
    <w:tbl>
      <w:tblPr>
        <w:tblpPr w:leftFromText="141" w:rightFromText="141" w:vertAnchor="text" w:horzAnchor="margin" w:tblpXSpec="right" w:tblpY="165"/>
        <w:tblW w:w="0" w:type="auto"/>
        <w:tblBorders>
          <w:bottom w:val="single" w:sz="4" w:space="0" w:color="auto"/>
        </w:tblBorders>
        <w:tblLook w:val="04A0" w:firstRow="1" w:lastRow="0" w:firstColumn="1" w:lastColumn="0" w:noHBand="0" w:noVBand="1"/>
      </w:tblPr>
      <w:tblGrid>
        <w:gridCol w:w="6127"/>
      </w:tblGrid>
      <w:tr w:rsidR="0026150B" w:rsidTr="00877380">
        <w:trPr>
          <w:trHeight w:val="414"/>
        </w:trPr>
        <w:tc>
          <w:tcPr>
            <w:tcW w:w="6127" w:type="dxa"/>
            <w:shd w:val="clear" w:color="auto" w:fill="auto"/>
          </w:tcPr>
          <w:p w:rsidR="0026150B" w:rsidRPr="00877380" w:rsidRDefault="0026150B" w:rsidP="00877380">
            <w:pPr>
              <w:tabs>
                <w:tab w:val="left" w:pos="1635"/>
              </w:tabs>
              <w:rPr>
                <w:rFonts w:ascii="Calibri" w:hAnsi="Calibri" w:cs="Calibri"/>
                <w:b/>
                <w:sz w:val="22"/>
                <w:szCs w:val="22"/>
              </w:rPr>
            </w:pPr>
            <w:permStart w:id="248192959" w:edGrp="everyone"/>
          </w:p>
        </w:tc>
      </w:tr>
      <w:permEnd w:id="248192959"/>
    </w:tbl>
    <w:p w:rsidR="002D4293" w:rsidRPr="00877380" w:rsidRDefault="002D4293" w:rsidP="00EC60E7">
      <w:pPr>
        <w:pStyle w:val="Nzev"/>
        <w:jc w:val="left"/>
        <w:rPr>
          <w:rFonts w:ascii="Calibri" w:hAnsi="Calibri" w:cs="Calibri"/>
          <w:caps w:val="0"/>
          <w:sz w:val="22"/>
          <w:szCs w:val="22"/>
        </w:rPr>
      </w:pPr>
    </w:p>
    <w:p w:rsidR="0026150B" w:rsidRPr="00877380" w:rsidRDefault="002D4293" w:rsidP="00EC60E7">
      <w:pPr>
        <w:pStyle w:val="Nzev"/>
        <w:jc w:val="left"/>
        <w:rPr>
          <w:rFonts w:ascii="Calibri" w:hAnsi="Calibri" w:cs="Calibri"/>
          <w:b w:val="0"/>
          <w:caps w:val="0"/>
          <w:sz w:val="22"/>
          <w:szCs w:val="22"/>
        </w:rPr>
      </w:pPr>
      <w:r>
        <w:rPr>
          <w:rFonts w:ascii="Calibri" w:hAnsi="Calibri"/>
          <w:b w:val="0"/>
          <w:caps w:val="0"/>
          <w:sz w:val="22"/>
          <w:szCs w:val="22"/>
        </w:rPr>
        <w:t xml:space="preserve">Name and surname:  </w:t>
      </w:r>
    </w:p>
    <w:tbl>
      <w:tblPr>
        <w:tblpPr w:leftFromText="141" w:rightFromText="141" w:vertAnchor="text" w:horzAnchor="margin" w:tblpXSpec="right" w:tblpY="138"/>
        <w:tblW w:w="0" w:type="auto"/>
        <w:tblBorders>
          <w:bottom w:val="single" w:sz="4" w:space="0" w:color="auto"/>
        </w:tblBorders>
        <w:tblLook w:val="04A0" w:firstRow="1" w:lastRow="0" w:firstColumn="1" w:lastColumn="0" w:noHBand="0" w:noVBand="1"/>
      </w:tblPr>
      <w:tblGrid>
        <w:gridCol w:w="6127"/>
      </w:tblGrid>
      <w:tr w:rsidR="0026150B" w:rsidTr="00877380">
        <w:trPr>
          <w:trHeight w:val="414"/>
        </w:trPr>
        <w:tc>
          <w:tcPr>
            <w:tcW w:w="6127" w:type="dxa"/>
            <w:shd w:val="clear" w:color="auto" w:fill="auto"/>
          </w:tcPr>
          <w:p w:rsidR="0026150B" w:rsidRPr="00877380" w:rsidRDefault="0026150B" w:rsidP="00877380">
            <w:pPr>
              <w:tabs>
                <w:tab w:val="left" w:pos="1635"/>
              </w:tabs>
              <w:rPr>
                <w:rFonts w:ascii="Calibri" w:hAnsi="Calibri" w:cs="Calibri"/>
                <w:b/>
                <w:sz w:val="22"/>
                <w:szCs w:val="22"/>
              </w:rPr>
            </w:pPr>
            <w:permStart w:id="1878143438" w:edGrp="everyone"/>
          </w:p>
        </w:tc>
      </w:tr>
      <w:permEnd w:id="1878143438"/>
    </w:tbl>
    <w:p w:rsidR="0026150B" w:rsidRPr="00877380" w:rsidRDefault="0026150B" w:rsidP="00EC60E7">
      <w:pPr>
        <w:pStyle w:val="Nzev"/>
        <w:jc w:val="left"/>
        <w:rPr>
          <w:rFonts w:ascii="Calibri" w:hAnsi="Calibri" w:cs="Calibri"/>
          <w:b w:val="0"/>
          <w:caps w:val="0"/>
          <w:sz w:val="22"/>
          <w:szCs w:val="22"/>
        </w:rPr>
      </w:pPr>
    </w:p>
    <w:p w:rsidR="0026150B" w:rsidRPr="00877380" w:rsidRDefault="002D4293" w:rsidP="00EC60E7">
      <w:pPr>
        <w:pStyle w:val="Nzev"/>
        <w:jc w:val="left"/>
        <w:rPr>
          <w:rFonts w:ascii="Calibri" w:hAnsi="Calibri" w:cs="Calibri"/>
          <w:b w:val="0"/>
          <w:caps w:val="0"/>
          <w:sz w:val="22"/>
          <w:szCs w:val="22"/>
        </w:rPr>
      </w:pPr>
      <w:r>
        <w:rPr>
          <w:rFonts w:ascii="Calibri" w:hAnsi="Calibri"/>
          <w:b w:val="0"/>
          <w:caps w:val="0"/>
          <w:sz w:val="22"/>
          <w:szCs w:val="22"/>
        </w:rPr>
        <w:t xml:space="preserve">Date of birth: </w:t>
      </w:r>
    </w:p>
    <w:tbl>
      <w:tblPr>
        <w:tblpPr w:leftFromText="141" w:rightFromText="141" w:vertAnchor="text" w:horzAnchor="margin" w:tblpXSpec="right" w:tblpY="156"/>
        <w:tblW w:w="0" w:type="auto"/>
        <w:tblBorders>
          <w:bottom w:val="single" w:sz="4" w:space="0" w:color="auto"/>
        </w:tblBorders>
        <w:tblLook w:val="04A0" w:firstRow="1" w:lastRow="0" w:firstColumn="1" w:lastColumn="0" w:noHBand="0" w:noVBand="1"/>
      </w:tblPr>
      <w:tblGrid>
        <w:gridCol w:w="6127"/>
      </w:tblGrid>
      <w:tr w:rsidR="0026150B" w:rsidTr="00877380">
        <w:trPr>
          <w:trHeight w:val="414"/>
        </w:trPr>
        <w:tc>
          <w:tcPr>
            <w:tcW w:w="6127" w:type="dxa"/>
            <w:shd w:val="clear" w:color="auto" w:fill="auto"/>
          </w:tcPr>
          <w:p w:rsidR="0026150B" w:rsidRPr="00877380" w:rsidRDefault="0026150B" w:rsidP="00877380">
            <w:pPr>
              <w:tabs>
                <w:tab w:val="left" w:pos="1635"/>
              </w:tabs>
              <w:rPr>
                <w:rFonts w:ascii="Calibri" w:hAnsi="Calibri" w:cs="Calibri"/>
                <w:b/>
                <w:sz w:val="22"/>
                <w:szCs w:val="22"/>
              </w:rPr>
            </w:pPr>
            <w:permStart w:id="2095798234" w:edGrp="everyone"/>
          </w:p>
        </w:tc>
      </w:tr>
      <w:permEnd w:id="2095798234"/>
    </w:tbl>
    <w:p w:rsidR="0026150B" w:rsidRPr="00877380" w:rsidRDefault="0026150B" w:rsidP="00EC60E7">
      <w:pPr>
        <w:pStyle w:val="Nzev"/>
        <w:jc w:val="left"/>
        <w:rPr>
          <w:rFonts w:ascii="Calibri" w:hAnsi="Calibri" w:cs="Calibri"/>
          <w:b w:val="0"/>
          <w:caps w:val="0"/>
          <w:sz w:val="22"/>
          <w:szCs w:val="22"/>
        </w:rPr>
      </w:pPr>
    </w:p>
    <w:p w:rsidR="0026150B" w:rsidRPr="00877380" w:rsidRDefault="002D4293" w:rsidP="00EC60E7">
      <w:pPr>
        <w:pStyle w:val="Nzev"/>
        <w:jc w:val="left"/>
        <w:rPr>
          <w:rFonts w:ascii="Calibri" w:hAnsi="Calibri" w:cs="Calibri"/>
          <w:b w:val="0"/>
          <w:caps w:val="0"/>
          <w:sz w:val="22"/>
          <w:szCs w:val="22"/>
        </w:rPr>
      </w:pPr>
      <w:r>
        <w:rPr>
          <w:rFonts w:ascii="Calibri" w:hAnsi="Calibri"/>
          <w:b w:val="0"/>
          <w:caps w:val="0"/>
          <w:sz w:val="22"/>
          <w:szCs w:val="22"/>
        </w:rPr>
        <w:t xml:space="preserve">Relationship to the patient: </w:t>
      </w:r>
    </w:p>
    <w:p w:rsidR="002D4293" w:rsidRPr="00877380" w:rsidRDefault="002D4293" w:rsidP="00EC60E7">
      <w:pPr>
        <w:pStyle w:val="Nzev"/>
        <w:jc w:val="left"/>
        <w:rPr>
          <w:rFonts w:ascii="Calibri" w:hAnsi="Calibri" w:cs="Calibri"/>
          <w:sz w:val="22"/>
          <w:szCs w:val="22"/>
        </w:rPr>
      </w:pPr>
    </w:p>
    <w:p w:rsidR="002D4293" w:rsidRPr="00877380" w:rsidRDefault="002D4293" w:rsidP="00EC60E7">
      <w:pPr>
        <w:pStyle w:val="Nzev"/>
        <w:jc w:val="left"/>
        <w:rPr>
          <w:rFonts w:ascii="Calibri" w:hAnsi="Calibri" w:cs="Calibri"/>
          <w:sz w:val="22"/>
          <w:szCs w:val="22"/>
        </w:rPr>
      </w:pPr>
    </w:p>
    <w:p w:rsidR="002D4293" w:rsidRPr="00877380" w:rsidRDefault="002D4293" w:rsidP="00EC60E7">
      <w:pPr>
        <w:tabs>
          <w:tab w:val="left" w:pos="0"/>
        </w:tabs>
        <w:jc w:val="both"/>
        <w:rPr>
          <w:rFonts w:ascii="Calibri" w:hAnsi="Calibri" w:cs="Calibri"/>
          <w:b/>
          <w:sz w:val="22"/>
          <w:szCs w:val="22"/>
        </w:rPr>
      </w:pPr>
      <w:r>
        <w:rPr>
          <w:rFonts w:ascii="Calibri" w:hAnsi="Calibri"/>
          <w:b/>
          <w:sz w:val="22"/>
          <w:szCs w:val="22"/>
        </w:rPr>
        <w:t>Signature of witnesses to the provision of instructions and patient’s consent if the patient is unable to sign personally:</w:t>
      </w:r>
    </w:p>
    <w:p w:rsidR="002D4293" w:rsidRPr="00877380" w:rsidRDefault="002D4293" w:rsidP="00EC60E7">
      <w:pPr>
        <w:tabs>
          <w:tab w:val="left" w:pos="0"/>
        </w:tabs>
        <w:jc w:val="both"/>
        <w:rPr>
          <w:rFonts w:ascii="Calibri" w:hAnsi="Calibri" w:cs="Calibri"/>
          <w:b/>
          <w:sz w:val="22"/>
          <w:szCs w:val="22"/>
        </w:rPr>
      </w:pPr>
    </w:p>
    <w:p w:rsidR="002D4293" w:rsidRPr="00877380" w:rsidRDefault="002D4293" w:rsidP="00EC60E7">
      <w:pPr>
        <w:tabs>
          <w:tab w:val="left" w:pos="0"/>
        </w:tabs>
        <w:jc w:val="both"/>
        <w:rPr>
          <w:rFonts w:ascii="Calibri" w:hAnsi="Calibri" w:cs="Calibri"/>
          <w:sz w:val="22"/>
          <w:szCs w:val="22"/>
        </w:rPr>
      </w:pPr>
    </w:p>
    <w:tbl>
      <w:tblPr>
        <w:tblW w:w="9214" w:type="dxa"/>
        <w:tblInd w:w="108" w:type="dxa"/>
        <w:tblLook w:val="04A0" w:firstRow="1" w:lastRow="0" w:firstColumn="1" w:lastColumn="0" w:noHBand="0" w:noVBand="1"/>
      </w:tblPr>
      <w:tblGrid>
        <w:gridCol w:w="4498"/>
        <w:gridCol w:w="4716"/>
      </w:tblGrid>
      <w:tr w:rsidR="0026150B" w:rsidTr="00877380">
        <w:tc>
          <w:tcPr>
            <w:tcW w:w="4498" w:type="dxa"/>
            <w:tcBorders>
              <w:bottom w:val="single" w:sz="4" w:space="0" w:color="auto"/>
            </w:tcBorders>
            <w:shd w:val="clear" w:color="auto" w:fill="auto"/>
          </w:tcPr>
          <w:p w:rsidR="0026150B" w:rsidRPr="00877380" w:rsidRDefault="0026150B" w:rsidP="00877380">
            <w:pPr>
              <w:tabs>
                <w:tab w:val="left" w:pos="0"/>
              </w:tabs>
              <w:jc w:val="both"/>
              <w:rPr>
                <w:rFonts w:ascii="Calibri" w:hAnsi="Calibri" w:cs="Calibri"/>
                <w:sz w:val="22"/>
                <w:szCs w:val="22"/>
              </w:rPr>
            </w:pPr>
          </w:p>
        </w:tc>
        <w:tc>
          <w:tcPr>
            <w:tcW w:w="4716" w:type="dxa"/>
            <w:tcBorders>
              <w:bottom w:val="single" w:sz="4" w:space="0" w:color="auto"/>
            </w:tcBorders>
            <w:shd w:val="clear" w:color="auto" w:fill="auto"/>
          </w:tcPr>
          <w:p w:rsidR="0026150B" w:rsidRPr="00877380" w:rsidRDefault="0026150B" w:rsidP="00877380">
            <w:pPr>
              <w:tabs>
                <w:tab w:val="left" w:pos="0"/>
              </w:tabs>
              <w:jc w:val="both"/>
              <w:rPr>
                <w:rFonts w:ascii="Calibri" w:hAnsi="Calibri" w:cs="Calibri"/>
                <w:sz w:val="22"/>
                <w:szCs w:val="22"/>
              </w:rPr>
            </w:pPr>
          </w:p>
        </w:tc>
      </w:tr>
      <w:tr w:rsidR="0026150B" w:rsidTr="00877380">
        <w:tc>
          <w:tcPr>
            <w:tcW w:w="4498" w:type="dxa"/>
            <w:tcBorders>
              <w:top w:val="single" w:sz="4" w:space="0" w:color="auto"/>
            </w:tcBorders>
            <w:shd w:val="clear" w:color="auto" w:fill="auto"/>
          </w:tcPr>
          <w:p w:rsidR="0026150B" w:rsidRPr="00877380" w:rsidRDefault="0026150B" w:rsidP="00877380">
            <w:pPr>
              <w:tabs>
                <w:tab w:val="left" w:pos="0"/>
              </w:tabs>
              <w:jc w:val="center"/>
              <w:rPr>
                <w:rFonts w:ascii="Calibri" w:hAnsi="Calibri" w:cs="Calibri"/>
                <w:i/>
                <w:sz w:val="20"/>
                <w:szCs w:val="20"/>
              </w:rPr>
            </w:pPr>
            <w:r>
              <w:rPr>
                <w:rFonts w:ascii="Calibri" w:hAnsi="Calibri"/>
                <w:i/>
                <w:sz w:val="20"/>
                <w:szCs w:val="20"/>
              </w:rPr>
              <w:t>Name and surname of the 1</w:t>
            </w:r>
            <w:r>
              <w:rPr>
                <w:rFonts w:ascii="Calibri" w:hAnsi="Calibri"/>
                <w:i/>
                <w:sz w:val="20"/>
                <w:szCs w:val="20"/>
                <w:vertAlign w:val="superscript"/>
              </w:rPr>
              <w:t>st</w:t>
            </w:r>
            <w:r>
              <w:rPr>
                <w:rFonts w:ascii="Calibri" w:hAnsi="Calibri"/>
                <w:i/>
                <w:sz w:val="20"/>
                <w:szCs w:val="20"/>
              </w:rPr>
              <w:t xml:space="preserve"> witness:</w:t>
            </w:r>
          </w:p>
        </w:tc>
        <w:tc>
          <w:tcPr>
            <w:tcW w:w="4716" w:type="dxa"/>
            <w:tcBorders>
              <w:top w:val="single" w:sz="4" w:space="0" w:color="auto"/>
            </w:tcBorders>
            <w:shd w:val="clear" w:color="auto" w:fill="auto"/>
          </w:tcPr>
          <w:p w:rsidR="0026150B" w:rsidRPr="00877380" w:rsidRDefault="0026150B" w:rsidP="00877380">
            <w:pPr>
              <w:tabs>
                <w:tab w:val="left" w:pos="0"/>
              </w:tabs>
              <w:jc w:val="center"/>
              <w:rPr>
                <w:rFonts w:ascii="Calibri" w:hAnsi="Calibri" w:cs="Calibri"/>
                <w:i/>
                <w:sz w:val="20"/>
                <w:szCs w:val="20"/>
              </w:rPr>
            </w:pPr>
            <w:r>
              <w:rPr>
                <w:rFonts w:ascii="Calibri" w:hAnsi="Calibri"/>
                <w:i/>
                <w:sz w:val="20"/>
                <w:szCs w:val="20"/>
              </w:rPr>
              <w:t>Name and surname of the 2</w:t>
            </w:r>
            <w:r>
              <w:rPr>
                <w:rFonts w:ascii="Calibri" w:hAnsi="Calibri"/>
                <w:i/>
                <w:sz w:val="20"/>
                <w:szCs w:val="20"/>
                <w:vertAlign w:val="superscript"/>
              </w:rPr>
              <w:t>nd</w:t>
            </w:r>
            <w:r>
              <w:rPr>
                <w:rFonts w:ascii="Calibri" w:hAnsi="Calibri"/>
                <w:i/>
                <w:sz w:val="20"/>
                <w:szCs w:val="20"/>
              </w:rPr>
              <w:t xml:space="preserve"> witness:</w:t>
            </w:r>
          </w:p>
        </w:tc>
      </w:tr>
      <w:tr w:rsidR="0026150B" w:rsidTr="00877380">
        <w:tc>
          <w:tcPr>
            <w:tcW w:w="4498" w:type="dxa"/>
            <w:shd w:val="clear" w:color="auto" w:fill="auto"/>
          </w:tcPr>
          <w:p w:rsidR="0026150B" w:rsidRPr="00877380" w:rsidRDefault="0026150B" w:rsidP="00877380">
            <w:pPr>
              <w:tabs>
                <w:tab w:val="left" w:pos="0"/>
              </w:tabs>
              <w:jc w:val="center"/>
              <w:rPr>
                <w:rFonts w:ascii="Calibri" w:hAnsi="Calibri" w:cs="Calibri"/>
                <w:i/>
                <w:sz w:val="20"/>
                <w:szCs w:val="20"/>
              </w:rPr>
            </w:pPr>
            <w:r>
              <w:rPr>
                <w:rFonts w:ascii="Calibri" w:hAnsi="Calibri"/>
                <w:i/>
                <w:sz w:val="20"/>
                <w:szCs w:val="20"/>
              </w:rPr>
              <w:t>Signature</w:t>
            </w:r>
          </w:p>
        </w:tc>
        <w:tc>
          <w:tcPr>
            <w:tcW w:w="4716" w:type="dxa"/>
            <w:shd w:val="clear" w:color="auto" w:fill="auto"/>
          </w:tcPr>
          <w:p w:rsidR="0026150B" w:rsidRPr="00877380" w:rsidRDefault="0026150B" w:rsidP="00877380">
            <w:pPr>
              <w:tabs>
                <w:tab w:val="left" w:pos="0"/>
              </w:tabs>
              <w:jc w:val="center"/>
              <w:rPr>
                <w:rFonts w:ascii="Calibri" w:hAnsi="Calibri" w:cs="Calibri"/>
                <w:i/>
                <w:sz w:val="20"/>
                <w:szCs w:val="20"/>
              </w:rPr>
            </w:pPr>
            <w:r>
              <w:rPr>
                <w:rFonts w:ascii="Calibri" w:hAnsi="Calibri"/>
                <w:i/>
                <w:sz w:val="20"/>
                <w:szCs w:val="20"/>
              </w:rPr>
              <w:t>Signature</w:t>
            </w:r>
          </w:p>
        </w:tc>
      </w:tr>
    </w:tbl>
    <w:p w:rsidR="0026150B" w:rsidRPr="00877380" w:rsidRDefault="0026150B" w:rsidP="00EC60E7">
      <w:pPr>
        <w:tabs>
          <w:tab w:val="left" w:pos="0"/>
        </w:tabs>
        <w:jc w:val="both"/>
        <w:rPr>
          <w:rFonts w:ascii="Calibri" w:hAnsi="Calibri" w:cs="Calibri"/>
          <w:sz w:val="22"/>
          <w:szCs w:val="22"/>
        </w:rPr>
      </w:pPr>
    </w:p>
    <w:p w:rsidR="002D4293" w:rsidRPr="00877380" w:rsidRDefault="002D4293" w:rsidP="00EC60E7">
      <w:pPr>
        <w:pStyle w:val="Nzev"/>
        <w:jc w:val="both"/>
        <w:rPr>
          <w:rFonts w:ascii="Calibri" w:hAnsi="Calibri" w:cs="Calibri"/>
          <w:b w:val="0"/>
          <w:caps w:val="0"/>
          <w:sz w:val="22"/>
          <w:szCs w:val="22"/>
        </w:rPr>
      </w:pPr>
    </w:p>
    <w:p w:rsidR="002D4293" w:rsidRPr="00877380" w:rsidRDefault="002D4293" w:rsidP="00EC60E7">
      <w:pPr>
        <w:rPr>
          <w:rFonts w:ascii="Calibri" w:hAnsi="Calibri" w:cs="Calibri"/>
          <w:sz w:val="22"/>
          <w:szCs w:val="22"/>
        </w:rPr>
      </w:pPr>
      <w:r>
        <w:rPr>
          <w:rFonts w:ascii="Calibri" w:hAnsi="Calibri"/>
          <w:sz w:val="22"/>
          <w:szCs w:val="22"/>
        </w:rPr>
        <w:t>Reason why the patient cannot sign in own hand:</w:t>
      </w:r>
    </w:p>
    <w:tbl>
      <w:tblPr>
        <w:tblpPr w:leftFromText="141" w:rightFromText="141" w:vertAnchor="text" w:horzAnchor="margin" w:tblpX="108" w:tblpY="74"/>
        <w:tblW w:w="0" w:type="auto"/>
        <w:tblBorders>
          <w:bottom w:val="single" w:sz="4" w:space="0" w:color="auto"/>
        </w:tblBorders>
        <w:tblLook w:val="04A0" w:firstRow="1" w:lastRow="0" w:firstColumn="1" w:lastColumn="0" w:noHBand="0" w:noVBand="1"/>
      </w:tblPr>
      <w:tblGrid>
        <w:gridCol w:w="9180"/>
      </w:tblGrid>
      <w:tr w:rsidR="00DB1A91" w:rsidTr="00877380">
        <w:trPr>
          <w:trHeight w:val="414"/>
        </w:trPr>
        <w:tc>
          <w:tcPr>
            <w:tcW w:w="9180" w:type="dxa"/>
            <w:shd w:val="clear" w:color="auto" w:fill="auto"/>
          </w:tcPr>
          <w:p w:rsidR="00DB1A91" w:rsidRPr="00877380" w:rsidRDefault="00DB1A91" w:rsidP="00877380">
            <w:pPr>
              <w:tabs>
                <w:tab w:val="left" w:pos="1635"/>
              </w:tabs>
              <w:rPr>
                <w:rFonts w:ascii="Calibri" w:hAnsi="Calibri" w:cs="Calibri"/>
                <w:b/>
                <w:sz w:val="22"/>
                <w:szCs w:val="22"/>
              </w:rPr>
            </w:pPr>
            <w:permStart w:id="2025328853" w:edGrp="everyone"/>
          </w:p>
        </w:tc>
      </w:tr>
      <w:permEnd w:id="2025328853"/>
    </w:tbl>
    <w:p w:rsidR="002D4293" w:rsidRPr="00877380" w:rsidRDefault="002D4293" w:rsidP="00EC60E7">
      <w:pPr>
        <w:autoSpaceDE w:val="0"/>
        <w:autoSpaceDN w:val="0"/>
        <w:adjustRightInd w:val="0"/>
        <w:rPr>
          <w:rFonts w:ascii="Calibri" w:hAnsi="Calibri" w:cs="Calibri"/>
          <w:sz w:val="22"/>
          <w:szCs w:val="22"/>
        </w:rPr>
      </w:pPr>
    </w:p>
    <w:p w:rsidR="002D4293" w:rsidRPr="00877380" w:rsidRDefault="002D4293" w:rsidP="00EC60E7">
      <w:pPr>
        <w:rPr>
          <w:rFonts w:ascii="Calibri" w:hAnsi="Calibri" w:cs="Calibri"/>
          <w:sz w:val="22"/>
          <w:szCs w:val="22"/>
        </w:rPr>
      </w:pPr>
      <w:r>
        <w:rPr>
          <w:rFonts w:ascii="Calibri" w:hAnsi="Calibri"/>
          <w:sz w:val="22"/>
          <w:szCs w:val="22"/>
        </w:rPr>
        <w:t>The way in which the patient gave the consent:</w:t>
      </w:r>
    </w:p>
    <w:tbl>
      <w:tblPr>
        <w:tblpPr w:leftFromText="141" w:rightFromText="141" w:vertAnchor="text" w:horzAnchor="margin" w:tblpXSpec="right" w:tblpY="119"/>
        <w:tblW w:w="0" w:type="auto"/>
        <w:tblBorders>
          <w:bottom w:val="single" w:sz="4" w:space="0" w:color="auto"/>
        </w:tblBorders>
        <w:tblLook w:val="04A0" w:firstRow="1" w:lastRow="0" w:firstColumn="1" w:lastColumn="0" w:noHBand="0" w:noVBand="1"/>
      </w:tblPr>
      <w:tblGrid>
        <w:gridCol w:w="9138"/>
      </w:tblGrid>
      <w:tr w:rsidR="00DB1A91" w:rsidTr="00877380">
        <w:trPr>
          <w:trHeight w:val="414"/>
        </w:trPr>
        <w:tc>
          <w:tcPr>
            <w:tcW w:w="9138" w:type="dxa"/>
            <w:shd w:val="clear" w:color="auto" w:fill="auto"/>
          </w:tcPr>
          <w:p w:rsidR="00DB1A91" w:rsidRPr="00877380" w:rsidRDefault="00DB1A91" w:rsidP="00877380">
            <w:pPr>
              <w:tabs>
                <w:tab w:val="left" w:pos="1635"/>
              </w:tabs>
              <w:rPr>
                <w:rFonts w:ascii="Calibri" w:hAnsi="Calibri" w:cs="Calibri"/>
                <w:b/>
                <w:sz w:val="22"/>
                <w:szCs w:val="22"/>
              </w:rPr>
            </w:pPr>
            <w:permStart w:id="30766311" w:edGrp="everyone"/>
          </w:p>
        </w:tc>
      </w:tr>
      <w:permEnd w:id="30766311"/>
    </w:tbl>
    <w:p w:rsidR="004A6F62" w:rsidRPr="00877380" w:rsidRDefault="004A6F62" w:rsidP="00EC60E7">
      <w:pPr>
        <w:rPr>
          <w:rFonts w:ascii="Calibri" w:hAnsi="Calibri" w:cs="Calibri"/>
          <w:sz w:val="22"/>
          <w:szCs w:val="22"/>
        </w:rPr>
      </w:pPr>
    </w:p>
    <w:sectPr w:rsidR="004A6F62" w:rsidRPr="00877380">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5A6" w:rsidRDefault="002965A6" w:rsidP="003935E2">
      <w:r>
        <w:separator/>
      </w:r>
    </w:p>
  </w:endnote>
  <w:endnote w:type="continuationSeparator" w:id="0">
    <w:p w:rsidR="002965A6" w:rsidRDefault="002965A6" w:rsidP="00393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673" w:rsidRDefault="00F94673" w:rsidP="0086116A">
    <w:pPr>
      <w:pStyle w:val="Zpat"/>
      <w:rPr>
        <w:sz w:val="16"/>
        <w:szCs w:val="16"/>
      </w:rPr>
    </w:pPr>
  </w:p>
  <w:p w:rsidR="00F94673" w:rsidRDefault="00DD1E3C" w:rsidP="0086116A">
    <w:pPr>
      <w:pStyle w:val="Zpat"/>
      <w:rPr>
        <w:sz w:val="16"/>
        <w:szCs w:val="16"/>
      </w:rPr>
    </w:pPr>
    <w:r>
      <w:rPr>
        <w:noProof/>
        <w:lang w:val="cs-CZ"/>
      </w:rPr>
      <w:drawing>
        <wp:anchor distT="0" distB="0" distL="114300" distR="123190" simplePos="0" relativeHeight="251658240" behindDoc="1" locked="0" layoutInCell="1" allowOverlap="1">
          <wp:simplePos x="0" y="0"/>
          <wp:positionH relativeFrom="column">
            <wp:posOffset>3475355</wp:posOffset>
          </wp:positionH>
          <wp:positionV relativeFrom="paragraph">
            <wp:posOffset>75565</wp:posOffset>
          </wp:positionV>
          <wp:extent cx="2428875" cy="193040"/>
          <wp:effectExtent l="0" t="0" r="0" b="0"/>
          <wp:wrapSquare wrapText="bothSides"/>
          <wp:docPr id="1" name="Zástupný symbol pro obsa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ástupný symbol pro obsah 3"/>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428875" cy="193040"/>
                  </a:xfrm>
                  <a:prstGeom prst="rect">
                    <a:avLst/>
                  </a:prstGeom>
                  <a:noFill/>
                </pic:spPr>
              </pic:pic>
            </a:graphicData>
          </a:graphic>
          <wp14:sizeRelH relativeFrom="page">
            <wp14:pctWidth>0</wp14:pctWidth>
          </wp14:sizeRelH>
          <wp14:sizeRelV relativeFrom="page">
            <wp14:pctHeight>0</wp14:pctHeight>
          </wp14:sizeRelV>
        </wp:anchor>
      </w:drawing>
    </w:r>
    <w:r w:rsidR="00877380">
      <w:rPr>
        <w:sz w:val="16"/>
        <w:szCs w:val="16"/>
      </w:rPr>
      <w:t>Proton Therapy Center Czech s.r.o.,</w:t>
    </w:r>
  </w:p>
  <w:p w:rsidR="00F94673" w:rsidRDefault="00F94673" w:rsidP="0086116A">
    <w:pPr>
      <w:pStyle w:val="Zpat"/>
      <w:rPr>
        <w:sz w:val="16"/>
        <w:szCs w:val="16"/>
      </w:rPr>
    </w:pPr>
    <w:r>
      <w:rPr>
        <w:sz w:val="16"/>
        <w:szCs w:val="16"/>
      </w:rPr>
      <w:t>Budínova 2437/1a, 180 00 Prague 8</w:t>
    </w:r>
  </w:p>
  <w:p w:rsidR="00F94673" w:rsidRDefault="00F94673" w:rsidP="0086116A">
    <w:pPr>
      <w:pStyle w:val="Zpat"/>
    </w:pPr>
    <w:r>
      <w:rPr>
        <w:sz w:val="16"/>
        <w:szCs w:val="16"/>
      </w:rPr>
      <w:t>+420-222-999-000, info@ptc.cz, www.ptc.cz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5A6" w:rsidRDefault="002965A6" w:rsidP="003935E2">
      <w:r>
        <w:separator/>
      </w:r>
    </w:p>
  </w:footnote>
  <w:footnote w:type="continuationSeparator" w:id="0">
    <w:p w:rsidR="002965A6" w:rsidRDefault="002965A6" w:rsidP="003935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84" w:type="dxa"/>
      <w:tblLayout w:type="fixed"/>
      <w:tblCellMar>
        <w:left w:w="70" w:type="dxa"/>
        <w:right w:w="70" w:type="dxa"/>
      </w:tblCellMar>
      <w:tblLook w:val="0000" w:firstRow="0" w:lastRow="0" w:firstColumn="0" w:lastColumn="0" w:noHBand="0" w:noVBand="0"/>
    </w:tblPr>
    <w:tblGrid>
      <w:gridCol w:w="2112"/>
      <w:gridCol w:w="4904"/>
      <w:gridCol w:w="2268"/>
    </w:tblGrid>
    <w:tr w:rsidR="00F94673" w:rsidTr="00DD1E3C">
      <w:trPr>
        <w:trHeight w:val="1526"/>
      </w:trPr>
      <w:tc>
        <w:tcPr>
          <w:tcW w:w="2112" w:type="dxa"/>
          <w:tcBorders>
            <w:top w:val="single" w:sz="8" w:space="0" w:color="000000"/>
            <w:left w:val="single" w:sz="8" w:space="0" w:color="000000"/>
            <w:bottom w:val="single" w:sz="8" w:space="0" w:color="000000"/>
          </w:tcBorders>
          <w:shd w:val="clear" w:color="auto" w:fill="auto"/>
          <w:vAlign w:val="center"/>
        </w:tcPr>
        <w:p w:rsidR="00F94673" w:rsidRPr="000D7EA3" w:rsidRDefault="00DD1E3C" w:rsidP="00AC5DEA">
          <w:r>
            <w:rPr>
              <w:noProof/>
              <w:lang w:val="cs-CZ"/>
            </w:rPr>
            <w:drawing>
              <wp:inline distT="0" distB="0" distL="0" distR="0">
                <wp:extent cx="1247775" cy="600075"/>
                <wp:effectExtent l="0" t="0" r="0" b="0"/>
                <wp:docPr id="35" name="obrázek 35" descr="\\ad.ptc.cz\Users\Profiles\tomas.jasansky\Documents\My Pictures\logo-PTC-black-s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d.ptc.cz\Users\Profiles\tomas.jasansky\Documents\My Pictures\logo-PTC-black-sh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600075"/>
                        </a:xfrm>
                        <a:prstGeom prst="rect">
                          <a:avLst/>
                        </a:prstGeom>
                        <a:noFill/>
                        <a:ln>
                          <a:noFill/>
                        </a:ln>
                      </pic:spPr>
                    </pic:pic>
                  </a:graphicData>
                </a:graphic>
              </wp:inline>
            </w:drawing>
          </w:r>
        </w:p>
      </w:tc>
      <w:tc>
        <w:tcPr>
          <w:tcW w:w="4904" w:type="dxa"/>
          <w:tcBorders>
            <w:top w:val="single" w:sz="8" w:space="0" w:color="000000"/>
            <w:left w:val="single" w:sz="8" w:space="0" w:color="000000"/>
            <w:bottom w:val="single" w:sz="8" w:space="0" w:color="000000"/>
          </w:tcBorders>
          <w:shd w:val="clear" w:color="auto" w:fill="auto"/>
          <w:vAlign w:val="center"/>
        </w:tcPr>
        <w:p w:rsidR="00F94673" w:rsidRPr="00877380" w:rsidRDefault="00F94673" w:rsidP="00D85F44">
          <w:pPr>
            <w:jc w:val="center"/>
            <w:rPr>
              <w:rFonts w:ascii="Calibri" w:hAnsi="Calibri" w:cs="Calibri"/>
              <w:b/>
              <w:color w:val="43C0EB"/>
              <w:sz w:val="36"/>
              <w:szCs w:val="36"/>
            </w:rPr>
          </w:pPr>
          <w:r>
            <w:rPr>
              <w:rFonts w:ascii="Calibri" w:hAnsi="Calibri"/>
              <w:b/>
              <w:color w:val="000000"/>
              <w:sz w:val="36"/>
              <w:szCs w:val="36"/>
            </w:rPr>
            <w:t>INFORMED CONSENT</w:t>
          </w:r>
        </w:p>
        <w:p w:rsidR="00F94673" w:rsidRPr="00E5562E" w:rsidRDefault="00F94673" w:rsidP="00FC6EE1">
          <w:pPr>
            <w:jc w:val="center"/>
            <w:rPr>
              <w:b/>
            </w:rPr>
          </w:pPr>
          <w:r>
            <w:rPr>
              <w:b/>
              <w:sz w:val="28"/>
              <w:szCs w:val="28"/>
            </w:rPr>
            <w:t>PET/CT SCAN</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4673" w:rsidRPr="00E5562E" w:rsidRDefault="009E1C7C" w:rsidP="00AC5DEA">
          <w:pPr>
            <w:pStyle w:val="Zhlav"/>
            <w:snapToGrid w:val="0"/>
            <w:jc w:val="center"/>
            <w:rPr>
              <w:b/>
              <w:sz w:val="18"/>
              <w:szCs w:val="18"/>
            </w:rPr>
          </w:pPr>
          <w:r>
            <w:rPr>
              <w:b/>
              <w:sz w:val="18"/>
              <w:szCs w:val="18"/>
            </w:rPr>
            <w:t>PTC 3230-2/701 IS</w:t>
          </w:r>
          <w:r w:rsidR="00DD1E3C">
            <w:rPr>
              <w:b/>
              <w:sz w:val="18"/>
              <w:szCs w:val="18"/>
            </w:rPr>
            <w:t xml:space="preserve"> EN</w:t>
          </w:r>
        </w:p>
        <w:p w:rsidR="00F94673" w:rsidRDefault="00F94673" w:rsidP="00AC5DEA">
          <w:pPr>
            <w:pStyle w:val="Zhlav"/>
            <w:jc w:val="center"/>
            <w:rPr>
              <w:sz w:val="22"/>
            </w:rPr>
          </w:pPr>
          <w:r>
            <w:t>Page</w:t>
          </w:r>
          <w:r>
            <w:rPr>
              <w:sz w:val="22"/>
            </w:rPr>
            <w:t xml:space="preserve"> </w:t>
          </w:r>
          <w:r>
            <w:rPr>
              <w:sz w:val="22"/>
            </w:rPr>
            <w:fldChar w:fldCharType="begin"/>
          </w:r>
          <w:r>
            <w:rPr>
              <w:sz w:val="22"/>
            </w:rPr>
            <w:instrText xml:space="preserve"> PAGE </w:instrText>
          </w:r>
          <w:r>
            <w:rPr>
              <w:sz w:val="22"/>
            </w:rPr>
            <w:fldChar w:fldCharType="separate"/>
          </w:r>
          <w:r w:rsidR="002A6D7A">
            <w:rPr>
              <w:noProof/>
              <w:sz w:val="22"/>
            </w:rPr>
            <w:t>2</w:t>
          </w:r>
          <w:r>
            <w:rPr>
              <w:sz w:val="22"/>
            </w:rPr>
            <w:fldChar w:fldCharType="end"/>
          </w:r>
          <w:r>
            <w:rPr>
              <w:sz w:val="22"/>
            </w:rPr>
            <w:t xml:space="preserve"> </w:t>
          </w:r>
        </w:p>
        <w:p w:rsidR="00F94673" w:rsidRDefault="002A5E89" w:rsidP="00AC5DEA">
          <w:pPr>
            <w:pStyle w:val="Zhlav"/>
            <w:jc w:val="center"/>
            <w:rPr>
              <w:sz w:val="22"/>
            </w:rPr>
          </w:pPr>
          <w:r>
            <w:rPr>
              <w:sz w:val="22"/>
            </w:rPr>
            <w:t xml:space="preserve">Version No.: </w:t>
          </w:r>
          <w:r w:rsidR="00DD1E3C">
            <w:rPr>
              <w:sz w:val="22"/>
            </w:rPr>
            <w:t>4</w:t>
          </w:r>
        </w:p>
      </w:tc>
    </w:tr>
  </w:tbl>
  <w:p w:rsidR="00F94673" w:rsidRDefault="00F9467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34F9D"/>
    <w:multiLevelType w:val="hybridMultilevel"/>
    <w:tmpl w:val="E822F0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E5800DE"/>
    <w:multiLevelType w:val="hybridMultilevel"/>
    <w:tmpl w:val="F738A752"/>
    <w:lvl w:ilvl="0" w:tplc="04050007">
      <w:start w:val="1"/>
      <w:numFmt w:val="bullet"/>
      <w:lvlText w:val=""/>
      <w:lvlJc w:val="left"/>
      <w:pPr>
        <w:ind w:left="720" w:hanging="360"/>
      </w:pPr>
      <w:rPr>
        <w:rFonts w:ascii="Wingdings" w:hAnsi="Wingdings"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2B6005B"/>
    <w:multiLevelType w:val="hybridMultilevel"/>
    <w:tmpl w:val="8A6A73C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528504F"/>
    <w:multiLevelType w:val="hybridMultilevel"/>
    <w:tmpl w:val="56E4C5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56F7A75"/>
    <w:multiLevelType w:val="hybridMultilevel"/>
    <w:tmpl w:val="42B4601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5F766C3"/>
    <w:multiLevelType w:val="hybridMultilevel"/>
    <w:tmpl w:val="1CC033AE"/>
    <w:lvl w:ilvl="0" w:tplc="04050007">
      <w:start w:val="1"/>
      <w:numFmt w:val="bullet"/>
      <w:lvlText w:val=""/>
      <w:lvlJc w:val="left"/>
      <w:pPr>
        <w:ind w:left="720" w:hanging="360"/>
      </w:pPr>
      <w:rPr>
        <w:rFonts w:ascii="Wingdings" w:hAnsi="Wingdings"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8DC593E"/>
    <w:multiLevelType w:val="hybridMultilevel"/>
    <w:tmpl w:val="ECE48EB6"/>
    <w:lvl w:ilvl="0" w:tplc="04050007">
      <w:start w:val="1"/>
      <w:numFmt w:val="bullet"/>
      <w:lvlText w:val=""/>
      <w:lvlJc w:val="left"/>
      <w:pPr>
        <w:ind w:left="1440" w:hanging="360"/>
      </w:pPr>
      <w:rPr>
        <w:rFonts w:ascii="Wingdings" w:hAnsi="Wingdings" w:hint="default"/>
        <w:sz w:val="16"/>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nsid w:val="1B845040"/>
    <w:multiLevelType w:val="hybridMultilevel"/>
    <w:tmpl w:val="F8D0C5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FA0722E"/>
    <w:multiLevelType w:val="hybridMultilevel"/>
    <w:tmpl w:val="554CD0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1016B83"/>
    <w:multiLevelType w:val="hybridMultilevel"/>
    <w:tmpl w:val="9294A67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28874DA"/>
    <w:multiLevelType w:val="hybridMultilevel"/>
    <w:tmpl w:val="29B8E5A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8CE1E68"/>
    <w:multiLevelType w:val="hybridMultilevel"/>
    <w:tmpl w:val="6CF441D2"/>
    <w:lvl w:ilvl="0" w:tplc="04050007">
      <w:start w:val="1"/>
      <w:numFmt w:val="bullet"/>
      <w:lvlText w:val=""/>
      <w:lvlJc w:val="left"/>
      <w:pPr>
        <w:ind w:left="1080" w:hanging="360"/>
      </w:pPr>
      <w:rPr>
        <w:rFonts w:ascii="Wingdings" w:hAnsi="Wingdings" w:hint="default"/>
        <w:sz w:val="1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nsid w:val="3EAB5C53"/>
    <w:multiLevelType w:val="hybridMultilevel"/>
    <w:tmpl w:val="8448217A"/>
    <w:lvl w:ilvl="0" w:tplc="04050001">
      <w:start w:val="1"/>
      <w:numFmt w:val="bullet"/>
      <w:lvlText w:val=""/>
      <w:lvlJc w:val="left"/>
      <w:pPr>
        <w:ind w:left="720" w:hanging="360"/>
      </w:pPr>
      <w:rPr>
        <w:rFonts w:ascii="Symbol" w:hAnsi="Symbol"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31B12B6"/>
    <w:multiLevelType w:val="hybridMultilevel"/>
    <w:tmpl w:val="B72EED8C"/>
    <w:lvl w:ilvl="0" w:tplc="04050007">
      <w:start w:val="1"/>
      <w:numFmt w:val="bullet"/>
      <w:lvlText w:val=""/>
      <w:lvlJc w:val="left"/>
      <w:pPr>
        <w:ind w:left="720" w:hanging="360"/>
      </w:pPr>
      <w:rPr>
        <w:rFonts w:ascii="Wingdings" w:hAnsi="Wingdings"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3B23F13"/>
    <w:multiLevelType w:val="hybridMultilevel"/>
    <w:tmpl w:val="FDAC492E"/>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5">
    <w:nsid w:val="46526D12"/>
    <w:multiLevelType w:val="hybridMultilevel"/>
    <w:tmpl w:val="8EDCFD9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9EA6367"/>
    <w:multiLevelType w:val="hybridMultilevel"/>
    <w:tmpl w:val="012EA2A4"/>
    <w:lvl w:ilvl="0" w:tplc="04050007">
      <w:start w:val="1"/>
      <w:numFmt w:val="bullet"/>
      <w:lvlText w:val=""/>
      <w:lvlJc w:val="left"/>
      <w:pPr>
        <w:ind w:left="720" w:hanging="360"/>
      </w:pPr>
      <w:rPr>
        <w:rFonts w:ascii="Wingdings" w:hAnsi="Wingdings"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B152482"/>
    <w:multiLevelType w:val="hybridMultilevel"/>
    <w:tmpl w:val="7C400C7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BBC4191"/>
    <w:multiLevelType w:val="hybridMultilevel"/>
    <w:tmpl w:val="385803D2"/>
    <w:lvl w:ilvl="0" w:tplc="04050007">
      <w:start w:val="1"/>
      <w:numFmt w:val="bullet"/>
      <w:lvlText w:val=""/>
      <w:lvlJc w:val="left"/>
      <w:pPr>
        <w:ind w:left="720" w:hanging="360"/>
      </w:pPr>
      <w:rPr>
        <w:rFonts w:ascii="Wingdings" w:hAnsi="Wingdings"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CF2269C"/>
    <w:multiLevelType w:val="hybridMultilevel"/>
    <w:tmpl w:val="276C9D10"/>
    <w:lvl w:ilvl="0" w:tplc="1B96BCB8">
      <w:start w:val="5"/>
      <w:numFmt w:val="bullet"/>
      <w:lvlText w:val="-"/>
      <w:lvlJc w:val="left"/>
      <w:pPr>
        <w:ind w:left="720" w:hanging="360"/>
      </w:pPr>
      <w:rPr>
        <w:rFonts w:ascii="Times New Roman" w:eastAsia="Times New Roman" w:hAnsi="Times New Roman" w:cs="Times New Roman" w:hint="default"/>
        <w:b/>
        <w:color w:val="43C0E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3EB1764"/>
    <w:multiLevelType w:val="hybridMultilevel"/>
    <w:tmpl w:val="04C2CCD2"/>
    <w:lvl w:ilvl="0" w:tplc="04050001">
      <w:start w:val="1"/>
      <w:numFmt w:val="bullet"/>
      <w:lvlText w:val=""/>
      <w:lvlJc w:val="left"/>
      <w:pPr>
        <w:ind w:left="720" w:hanging="360"/>
      </w:pPr>
      <w:rPr>
        <w:rFonts w:ascii="Symbol" w:hAnsi="Symbol"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55E4DC0"/>
    <w:multiLevelType w:val="hybridMultilevel"/>
    <w:tmpl w:val="F5A432AC"/>
    <w:lvl w:ilvl="0" w:tplc="641293B4">
      <w:start w:val="3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CB966A3"/>
    <w:multiLevelType w:val="hybridMultilevel"/>
    <w:tmpl w:val="81AAD3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E6F18BA"/>
    <w:multiLevelType w:val="hybridMultilevel"/>
    <w:tmpl w:val="14D82A98"/>
    <w:lvl w:ilvl="0" w:tplc="04050007">
      <w:start w:val="1"/>
      <w:numFmt w:val="bullet"/>
      <w:lvlText w:val=""/>
      <w:lvlJc w:val="left"/>
      <w:pPr>
        <w:ind w:left="720" w:hanging="360"/>
      </w:pPr>
      <w:rPr>
        <w:rFonts w:ascii="Wingdings" w:hAnsi="Wingdings"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376699D"/>
    <w:multiLevelType w:val="hybridMultilevel"/>
    <w:tmpl w:val="806AE3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F65384E"/>
    <w:multiLevelType w:val="hybridMultilevel"/>
    <w:tmpl w:val="8A0EBB86"/>
    <w:lvl w:ilvl="0" w:tplc="04050007">
      <w:start w:val="1"/>
      <w:numFmt w:val="bullet"/>
      <w:lvlText w:val=""/>
      <w:lvlJc w:val="left"/>
      <w:pPr>
        <w:ind w:left="720" w:hanging="360"/>
      </w:pPr>
      <w:rPr>
        <w:rFonts w:ascii="Wingdings" w:hAnsi="Wingdings"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65273FF"/>
    <w:multiLevelType w:val="hybridMultilevel"/>
    <w:tmpl w:val="C2D26510"/>
    <w:lvl w:ilvl="0" w:tplc="04050007">
      <w:start w:val="1"/>
      <w:numFmt w:val="bullet"/>
      <w:lvlText w:val=""/>
      <w:lvlJc w:val="left"/>
      <w:pPr>
        <w:ind w:left="720" w:hanging="360"/>
      </w:pPr>
      <w:rPr>
        <w:rFonts w:ascii="Wingdings" w:hAnsi="Wingdings"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DD66012"/>
    <w:multiLevelType w:val="hybridMultilevel"/>
    <w:tmpl w:val="CEE4AB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DD76D1C"/>
    <w:multiLevelType w:val="hybridMultilevel"/>
    <w:tmpl w:val="71C40186"/>
    <w:lvl w:ilvl="0" w:tplc="04050007">
      <w:start w:val="1"/>
      <w:numFmt w:val="bullet"/>
      <w:lvlText w:val=""/>
      <w:lvlJc w:val="left"/>
      <w:pPr>
        <w:ind w:left="720" w:hanging="360"/>
      </w:pPr>
      <w:rPr>
        <w:rFonts w:ascii="Wingdings" w:hAnsi="Wingdings"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23"/>
  </w:num>
  <w:num w:numId="4">
    <w:abstractNumId w:val="24"/>
  </w:num>
  <w:num w:numId="5">
    <w:abstractNumId w:val="9"/>
  </w:num>
  <w:num w:numId="6">
    <w:abstractNumId w:val="10"/>
  </w:num>
  <w:num w:numId="7">
    <w:abstractNumId w:val="15"/>
  </w:num>
  <w:num w:numId="8">
    <w:abstractNumId w:val="8"/>
  </w:num>
  <w:num w:numId="9">
    <w:abstractNumId w:val="4"/>
  </w:num>
  <w:num w:numId="10">
    <w:abstractNumId w:val="2"/>
  </w:num>
  <w:num w:numId="11">
    <w:abstractNumId w:val="19"/>
  </w:num>
  <w:num w:numId="12">
    <w:abstractNumId w:val="7"/>
  </w:num>
  <w:num w:numId="13">
    <w:abstractNumId w:val="21"/>
  </w:num>
  <w:num w:numId="14">
    <w:abstractNumId w:val="27"/>
  </w:num>
  <w:num w:numId="15">
    <w:abstractNumId w:val="28"/>
  </w:num>
  <w:num w:numId="16">
    <w:abstractNumId w:val="26"/>
  </w:num>
  <w:num w:numId="17">
    <w:abstractNumId w:val="18"/>
  </w:num>
  <w:num w:numId="18">
    <w:abstractNumId w:val="16"/>
  </w:num>
  <w:num w:numId="19">
    <w:abstractNumId w:val="25"/>
  </w:num>
  <w:num w:numId="20">
    <w:abstractNumId w:val="22"/>
  </w:num>
  <w:num w:numId="21">
    <w:abstractNumId w:val="3"/>
  </w:num>
  <w:num w:numId="22">
    <w:abstractNumId w:val="0"/>
  </w:num>
  <w:num w:numId="23">
    <w:abstractNumId w:val="6"/>
  </w:num>
  <w:num w:numId="24">
    <w:abstractNumId w:val="11"/>
  </w:num>
  <w:num w:numId="25">
    <w:abstractNumId w:val="1"/>
  </w:num>
  <w:num w:numId="26">
    <w:abstractNumId w:val="5"/>
  </w:num>
  <w:num w:numId="27">
    <w:abstractNumId w:val="12"/>
  </w:num>
  <w:num w:numId="28">
    <w:abstractNumId w:val="20"/>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AES" w:cryptAlgorithmClass="hash" w:cryptAlgorithmType="typeAny" w:cryptAlgorithmSid="14" w:cryptSpinCount="100000" w:hash="4JgHhRHp5PwPBgueczcm+Q+Qd/JXDWZGTdXjIuW6+zXBNLVpfVDkx6/KKbBNJ6wo4BN+VaVt1znVDAVIN/8uwQ==" w:salt="7CNyrAdiQf5vH+LdQJirMA=="/>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5E2"/>
    <w:rsid w:val="00000B0C"/>
    <w:rsid w:val="00002608"/>
    <w:rsid w:val="00015CEE"/>
    <w:rsid w:val="000C3A0D"/>
    <w:rsid w:val="000D370B"/>
    <w:rsid w:val="000D3840"/>
    <w:rsid w:val="000F5B30"/>
    <w:rsid w:val="00111577"/>
    <w:rsid w:val="00113A2C"/>
    <w:rsid w:val="00113A4B"/>
    <w:rsid w:val="00124EC2"/>
    <w:rsid w:val="001569A8"/>
    <w:rsid w:val="00160A67"/>
    <w:rsid w:val="001666CC"/>
    <w:rsid w:val="001765D5"/>
    <w:rsid w:val="001B6D56"/>
    <w:rsid w:val="001D52F4"/>
    <w:rsid w:val="001E3EFA"/>
    <w:rsid w:val="001F7EBD"/>
    <w:rsid w:val="00214711"/>
    <w:rsid w:val="00241980"/>
    <w:rsid w:val="00255711"/>
    <w:rsid w:val="0026150B"/>
    <w:rsid w:val="00262C45"/>
    <w:rsid w:val="0026504F"/>
    <w:rsid w:val="00275256"/>
    <w:rsid w:val="00293815"/>
    <w:rsid w:val="002965A6"/>
    <w:rsid w:val="002A5E89"/>
    <w:rsid w:val="002A6D7A"/>
    <w:rsid w:val="002B6FDB"/>
    <w:rsid w:val="002D06A8"/>
    <w:rsid w:val="002D32D2"/>
    <w:rsid w:val="002D4293"/>
    <w:rsid w:val="002E1CBA"/>
    <w:rsid w:val="00346652"/>
    <w:rsid w:val="0037538C"/>
    <w:rsid w:val="00383F42"/>
    <w:rsid w:val="003935E2"/>
    <w:rsid w:val="0039779D"/>
    <w:rsid w:val="003E05CC"/>
    <w:rsid w:val="003E69E4"/>
    <w:rsid w:val="00403D8F"/>
    <w:rsid w:val="00430ECA"/>
    <w:rsid w:val="00447F5B"/>
    <w:rsid w:val="00454922"/>
    <w:rsid w:val="00465CFD"/>
    <w:rsid w:val="004661A1"/>
    <w:rsid w:val="00485CDE"/>
    <w:rsid w:val="00487055"/>
    <w:rsid w:val="00493B7F"/>
    <w:rsid w:val="004A6F62"/>
    <w:rsid w:val="004B4F35"/>
    <w:rsid w:val="004D207D"/>
    <w:rsid w:val="004D6C71"/>
    <w:rsid w:val="004D77C1"/>
    <w:rsid w:val="004E216D"/>
    <w:rsid w:val="005107E5"/>
    <w:rsid w:val="0051533B"/>
    <w:rsid w:val="005476C2"/>
    <w:rsid w:val="0056094D"/>
    <w:rsid w:val="00572A03"/>
    <w:rsid w:val="00581E16"/>
    <w:rsid w:val="005B23C7"/>
    <w:rsid w:val="005B388D"/>
    <w:rsid w:val="005C1A63"/>
    <w:rsid w:val="005D6332"/>
    <w:rsid w:val="005E7C77"/>
    <w:rsid w:val="005F55BB"/>
    <w:rsid w:val="0061048B"/>
    <w:rsid w:val="00684A9A"/>
    <w:rsid w:val="006918AF"/>
    <w:rsid w:val="006A4C2B"/>
    <w:rsid w:val="006F5070"/>
    <w:rsid w:val="007172BA"/>
    <w:rsid w:val="007309DC"/>
    <w:rsid w:val="00735EBC"/>
    <w:rsid w:val="007400CE"/>
    <w:rsid w:val="00740CC5"/>
    <w:rsid w:val="00747B93"/>
    <w:rsid w:val="00754D49"/>
    <w:rsid w:val="007620BA"/>
    <w:rsid w:val="00766139"/>
    <w:rsid w:val="007827BF"/>
    <w:rsid w:val="007A3BAB"/>
    <w:rsid w:val="007E4135"/>
    <w:rsid w:val="007F2538"/>
    <w:rsid w:val="008038E4"/>
    <w:rsid w:val="00827956"/>
    <w:rsid w:val="00844D46"/>
    <w:rsid w:val="00855B45"/>
    <w:rsid w:val="0086116A"/>
    <w:rsid w:val="00877380"/>
    <w:rsid w:val="008A12C4"/>
    <w:rsid w:val="008A6C02"/>
    <w:rsid w:val="008E6E5A"/>
    <w:rsid w:val="00901E04"/>
    <w:rsid w:val="00905A58"/>
    <w:rsid w:val="0093493D"/>
    <w:rsid w:val="00947C0B"/>
    <w:rsid w:val="00960D5E"/>
    <w:rsid w:val="009B4768"/>
    <w:rsid w:val="009D7D30"/>
    <w:rsid w:val="009E1C7C"/>
    <w:rsid w:val="009F1288"/>
    <w:rsid w:val="009F3B1C"/>
    <w:rsid w:val="009F4B3B"/>
    <w:rsid w:val="00A575E6"/>
    <w:rsid w:val="00A61267"/>
    <w:rsid w:val="00A8094A"/>
    <w:rsid w:val="00AC5DEA"/>
    <w:rsid w:val="00AD5029"/>
    <w:rsid w:val="00AF25A6"/>
    <w:rsid w:val="00AF5E00"/>
    <w:rsid w:val="00B03D99"/>
    <w:rsid w:val="00B07702"/>
    <w:rsid w:val="00B36B17"/>
    <w:rsid w:val="00B373CB"/>
    <w:rsid w:val="00B37992"/>
    <w:rsid w:val="00B53B3A"/>
    <w:rsid w:val="00B5564F"/>
    <w:rsid w:val="00B75306"/>
    <w:rsid w:val="00B85FF4"/>
    <w:rsid w:val="00B86D9E"/>
    <w:rsid w:val="00B93829"/>
    <w:rsid w:val="00BA65DF"/>
    <w:rsid w:val="00BF5A66"/>
    <w:rsid w:val="00C05E6A"/>
    <w:rsid w:val="00C060E4"/>
    <w:rsid w:val="00C20955"/>
    <w:rsid w:val="00C44977"/>
    <w:rsid w:val="00C51E9F"/>
    <w:rsid w:val="00C5741C"/>
    <w:rsid w:val="00C715AB"/>
    <w:rsid w:val="00C95786"/>
    <w:rsid w:val="00CB4F17"/>
    <w:rsid w:val="00CD63FE"/>
    <w:rsid w:val="00CF3312"/>
    <w:rsid w:val="00D23107"/>
    <w:rsid w:val="00D266AA"/>
    <w:rsid w:val="00D30244"/>
    <w:rsid w:val="00D348A3"/>
    <w:rsid w:val="00D37FEB"/>
    <w:rsid w:val="00D47F94"/>
    <w:rsid w:val="00D57EDF"/>
    <w:rsid w:val="00D85F44"/>
    <w:rsid w:val="00D95587"/>
    <w:rsid w:val="00D9759A"/>
    <w:rsid w:val="00DB01A5"/>
    <w:rsid w:val="00DB1A91"/>
    <w:rsid w:val="00DB26CA"/>
    <w:rsid w:val="00DB2F2E"/>
    <w:rsid w:val="00DD1E3C"/>
    <w:rsid w:val="00DD76CD"/>
    <w:rsid w:val="00DE5EB4"/>
    <w:rsid w:val="00E03F54"/>
    <w:rsid w:val="00E5562E"/>
    <w:rsid w:val="00E62315"/>
    <w:rsid w:val="00E62D9F"/>
    <w:rsid w:val="00E91DCA"/>
    <w:rsid w:val="00EC2864"/>
    <w:rsid w:val="00EC60E7"/>
    <w:rsid w:val="00EE4424"/>
    <w:rsid w:val="00F15E33"/>
    <w:rsid w:val="00F254BA"/>
    <w:rsid w:val="00F273B6"/>
    <w:rsid w:val="00F51426"/>
    <w:rsid w:val="00F67254"/>
    <w:rsid w:val="00F83EF0"/>
    <w:rsid w:val="00F85EE7"/>
    <w:rsid w:val="00F94673"/>
    <w:rsid w:val="00FA4C2C"/>
    <w:rsid w:val="00FC6EE1"/>
    <w:rsid w:val="00FD64A8"/>
    <w:rsid w:val="00FE60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293"/>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3935E2"/>
    <w:pPr>
      <w:tabs>
        <w:tab w:val="center" w:pos="4536"/>
        <w:tab w:val="right" w:pos="9072"/>
      </w:tabs>
    </w:pPr>
  </w:style>
  <w:style w:type="character" w:customStyle="1" w:styleId="ZhlavChar">
    <w:name w:val="Záhlaví Char"/>
    <w:basedOn w:val="Standardnpsmoodstavce"/>
    <w:link w:val="Zhlav"/>
    <w:uiPriority w:val="99"/>
    <w:rsid w:val="003935E2"/>
  </w:style>
  <w:style w:type="paragraph" w:styleId="Zpat">
    <w:name w:val="footer"/>
    <w:basedOn w:val="Normln"/>
    <w:link w:val="ZpatChar"/>
    <w:uiPriority w:val="99"/>
    <w:unhideWhenUsed/>
    <w:rsid w:val="003935E2"/>
    <w:pPr>
      <w:tabs>
        <w:tab w:val="center" w:pos="4536"/>
        <w:tab w:val="right" w:pos="9072"/>
      </w:tabs>
    </w:pPr>
  </w:style>
  <w:style w:type="character" w:customStyle="1" w:styleId="ZpatChar">
    <w:name w:val="Zápatí Char"/>
    <w:basedOn w:val="Standardnpsmoodstavce"/>
    <w:link w:val="Zpat"/>
    <w:uiPriority w:val="99"/>
    <w:qFormat/>
    <w:rsid w:val="003935E2"/>
  </w:style>
  <w:style w:type="paragraph" w:styleId="Textbubliny">
    <w:name w:val="Balloon Text"/>
    <w:basedOn w:val="Normln"/>
    <w:link w:val="TextbublinyChar"/>
    <w:uiPriority w:val="99"/>
    <w:semiHidden/>
    <w:unhideWhenUsed/>
    <w:rsid w:val="003935E2"/>
    <w:rPr>
      <w:rFonts w:ascii="Tahoma" w:hAnsi="Tahoma" w:cs="Tahoma"/>
      <w:sz w:val="16"/>
      <w:szCs w:val="16"/>
    </w:rPr>
  </w:style>
  <w:style w:type="character" w:customStyle="1" w:styleId="TextbublinyChar">
    <w:name w:val="Text bubliny Char"/>
    <w:link w:val="Textbubliny"/>
    <w:uiPriority w:val="99"/>
    <w:semiHidden/>
    <w:rsid w:val="003935E2"/>
    <w:rPr>
      <w:rFonts w:ascii="Tahoma" w:hAnsi="Tahoma" w:cs="Tahoma"/>
      <w:sz w:val="16"/>
      <w:szCs w:val="16"/>
    </w:rPr>
  </w:style>
  <w:style w:type="paragraph" w:styleId="Nzev">
    <w:name w:val="Title"/>
    <w:basedOn w:val="Normln"/>
    <w:link w:val="NzevChar"/>
    <w:qFormat/>
    <w:rsid w:val="002D4293"/>
    <w:pPr>
      <w:jc w:val="center"/>
    </w:pPr>
    <w:rPr>
      <w:b/>
      <w:caps/>
      <w:sz w:val="32"/>
    </w:rPr>
  </w:style>
  <w:style w:type="character" w:customStyle="1" w:styleId="NzevChar">
    <w:name w:val="Název Char"/>
    <w:link w:val="Nzev"/>
    <w:rsid w:val="002D4293"/>
    <w:rPr>
      <w:rFonts w:ascii="Times New Roman" w:eastAsia="Times New Roman" w:hAnsi="Times New Roman" w:cs="Times New Roman"/>
      <w:b/>
      <w:caps/>
      <w:sz w:val="32"/>
      <w:szCs w:val="24"/>
      <w:lang w:eastAsia="cs-CZ"/>
    </w:rPr>
  </w:style>
  <w:style w:type="table" w:styleId="Mkatabulky">
    <w:name w:val="Table Grid"/>
    <w:basedOn w:val="Normlntabulka"/>
    <w:uiPriority w:val="59"/>
    <w:rsid w:val="002D4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D06A8"/>
    <w:pPr>
      <w:ind w:left="720"/>
      <w:contextualSpacing/>
    </w:pPr>
  </w:style>
  <w:style w:type="character" w:styleId="Zstupntext">
    <w:name w:val="Placeholder Text"/>
    <w:uiPriority w:val="99"/>
    <w:semiHidden/>
    <w:rsid w:val="00AC5DEA"/>
    <w:rPr>
      <w:color w:val="808080"/>
    </w:rPr>
  </w:style>
  <w:style w:type="paragraph" w:customStyle="1" w:styleId="Default">
    <w:name w:val="Default"/>
    <w:rsid w:val="00E5562E"/>
    <w:pPr>
      <w:autoSpaceDE w:val="0"/>
      <w:autoSpaceDN w:val="0"/>
      <w:adjustRightInd w:val="0"/>
    </w:pPr>
    <w:rPr>
      <w:rFonts w:ascii="Times New Roman" w:hAnsi="Times New Roman"/>
      <w:color w:val="000000"/>
      <w:sz w:val="24"/>
      <w:szCs w:val="24"/>
      <w:lang w:eastAsia="en-US"/>
    </w:rPr>
  </w:style>
  <w:style w:type="paragraph" w:styleId="Zkladntext2">
    <w:name w:val="Body Text 2"/>
    <w:basedOn w:val="Normln"/>
    <w:link w:val="Zkladntext2Char"/>
    <w:uiPriority w:val="99"/>
    <w:unhideWhenUsed/>
    <w:rsid w:val="00D30244"/>
    <w:pPr>
      <w:spacing w:after="120" w:line="480" w:lineRule="auto"/>
    </w:pPr>
    <w:rPr>
      <w:sz w:val="20"/>
      <w:szCs w:val="20"/>
      <w:lang w:eastAsia="ar-SA"/>
    </w:rPr>
  </w:style>
  <w:style w:type="character" w:customStyle="1" w:styleId="Zkladntext2Char">
    <w:name w:val="Základní text 2 Char"/>
    <w:link w:val="Zkladntext2"/>
    <w:uiPriority w:val="99"/>
    <w:rsid w:val="00D30244"/>
    <w:rPr>
      <w:rFonts w:ascii="Times New Roman" w:eastAsia="Times New Roman" w:hAnsi="Times New Roman" w:cs="Times New Roman"/>
      <w:sz w:val="20"/>
      <w:szCs w:val="20"/>
      <w:lang w:eastAsia="ar-SA"/>
    </w:rPr>
  </w:style>
  <w:style w:type="paragraph" w:customStyle="1" w:styleId="Zkladntext31">
    <w:name w:val="Základní text 31"/>
    <w:basedOn w:val="Normln"/>
    <w:rsid w:val="00844D46"/>
    <w:pPr>
      <w:suppressAutoHyphens/>
      <w:jc w:val="both"/>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293"/>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3935E2"/>
    <w:pPr>
      <w:tabs>
        <w:tab w:val="center" w:pos="4536"/>
        <w:tab w:val="right" w:pos="9072"/>
      </w:tabs>
    </w:pPr>
  </w:style>
  <w:style w:type="character" w:customStyle="1" w:styleId="ZhlavChar">
    <w:name w:val="Záhlaví Char"/>
    <w:basedOn w:val="Standardnpsmoodstavce"/>
    <w:link w:val="Zhlav"/>
    <w:uiPriority w:val="99"/>
    <w:rsid w:val="003935E2"/>
  </w:style>
  <w:style w:type="paragraph" w:styleId="Zpat">
    <w:name w:val="footer"/>
    <w:basedOn w:val="Normln"/>
    <w:link w:val="ZpatChar"/>
    <w:uiPriority w:val="99"/>
    <w:unhideWhenUsed/>
    <w:rsid w:val="003935E2"/>
    <w:pPr>
      <w:tabs>
        <w:tab w:val="center" w:pos="4536"/>
        <w:tab w:val="right" w:pos="9072"/>
      </w:tabs>
    </w:pPr>
  </w:style>
  <w:style w:type="character" w:customStyle="1" w:styleId="ZpatChar">
    <w:name w:val="Zápatí Char"/>
    <w:basedOn w:val="Standardnpsmoodstavce"/>
    <w:link w:val="Zpat"/>
    <w:uiPriority w:val="99"/>
    <w:qFormat/>
    <w:rsid w:val="003935E2"/>
  </w:style>
  <w:style w:type="paragraph" w:styleId="Textbubliny">
    <w:name w:val="Balloon Text"/>
    <w:basedOn w:val="Normln"/>
    <w:link w:val="TextbublinyChar"/>
    <w:uiPriority w:val="99"/>
    <w:semiHidden/>
    <w:unhideWhenUsed/>
    <w:rsid w:val="003935E2"/>
    <w:rPr>
      <w:rFonts w:ascii="Tahoma" w:hAnsi="Tahoma" w:cs="Tahoma"/>
      <w:sz w:val="16"/>
      <w:szCs w:val="16"/>
    </w:rPr>
  </w:style>
  <w:style w:type="character" w:customStyle="1" w:styleId="TextbublinyChar">
    <w:name w:val="Text bubliny Char"/>
    <w:link w:val="Textbubliny"/>
    <w:uiPriority w:val="99"/>
    <w:semiHidden/>
    <w:rsid w:val="003935E2"/>
    <w:rPr>
      <w:rFonts w:ascii="Tahoma" w:hAnsi="Tahoma" w:cs="Tahoma"/>
      <w:sz w:val="16"/>
      <w:szCs w:val="16"/>
    </w:rPr>
  </w:style>
  <w:style w:type="paragraph" w:styleId="Nzev">
    <w:name w:val="Title"/>
    <w:basedOn w:val="Normln"/>
    <w:link w:val="NzevChar"/>
    <w:qFormat/>
    <w:rsid w:val="002D4293"/>
    <w:pPr>
      <w:jc w:val="center"/>
    </w:pPr>
    <w:rPr>
      <w:b/>
      <w:caps/>
      <w:sz w:val="32"/>
    </w:rPr>
  </w:style>
  <w:style w:type="character" w:customStyle="1" w:styleId="NzevChar">
    <w:name w:val="Název Char"/>
    <w:link w:val="Nzev"/>
    <w:rsid w:val="002D4293"/>
    <w:rPr>
      <w:rFonts w:ascii="Times New Roman" w:eastAsia="Times New Roman" w:hAnsi="Times New Roman" w:cs="Times New Roman"/>
      <w:b/>
      <w:caps/>
      <w:sz w:val="32"/>
      <w:szCs w:val="24"/>
      <w:lang w:eastAsia="cs-CZ"/>
    </w:rPr>
  </w:style>
  <w:style w:type="table" w:styleId="Mkatabulky">
    <w:name w:val="Table Grid"/>
    <w:basedOn w:val="Normlntabulka"/>
    <w:uiPriority w:val="59"/>
    <w:rsid w:val="002D4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D06A8"/>
    <w:pPr>
      <w:ind w:left="720"/>
      <w:contextualSpacing/>
    </w:pPr>
  </w:style>
  <w:style w:type="character" w:styleId="Zstupntext">
    <w:name w:val="Placeholder Text"/>
    <w:uiPriority w:val="99"/>
    <w:semiHidden/>
    <w:rsid w:val="00AC5DEA"/>
    <w:rPr>
      <w:color w:val="808080"/>
    </w:rPr>
  </w:style>
  <w:style w:type="paragraph" w:customStyle="1" w:styleId="Default">
    <w:name w:val="Default"/>
    <w:rsid w:val="00E5562E"/>
    <w:pPr>
      <w:autoSpaceDE w:val="0"/>
      <w:autoSpaceDN w:val="0"/>
      <w:adjustRightInd w:val="0"/>
    </w:pPr>
    <w:rPr>
      <w:rFonts w:ascii="Times New Roman" w:hAnsi="Times New Roman"/>
      <w:color w:val="000000"/>
      <w:sz w:val="24"/>
      <w:szCs w:val="24"/>
      <w:lang w:eastAsia="en-US"/>
    </w:rPr>
  </w:style>
  <w:style w:type="paragraph" w:styleId="Zkladntext2">
    <w:name w:val="Body Text 2"/>
    <w:basedOn w:val="Normln"/>
    <w:link w:val="Zkladntext2Char"/>
    <w:uiPriority w:val="99"/>
    <w:unhideWhenUsed/>
    <w:rsid w:val="00D30244"/>
    <w:pPr>
      <w:spacing w:after="120" w:line="480" w:lineRule="auto"/>
    </w:pPr>
    <w:rPr>
      <w:sz w:val="20"/>
      <w:szCs w:val="20"/>
      <w:lang w:eastAsia="ar-SA"/>
    </w:rPr>
  </w:style>
  <w:style w:type="character" w:customStyle="1" w:styleId="Zkladntext2Char">
    <w:name w:val="Základní text 2 Char"/>
    <w:link w:val="Zkladntext2"/>
    <w:uiPriority w:val="99"/>
    <w:rsid w:val="00D30244"/>
    <w:rPr>
      <w:rFonts w:ascii="Times New Roman" w:eastAsia="Times New Roman" w:hAnsi="Times New Roman" w:cs="Times New Roman"/>
      <w:sz w:val="20"/>
      <w:szCs w:val="20"/>
      <w:lang w:eastAsia="ar-SA"/>
    </w:rPr>
  </w:style>
  <w:style w:type="paragraph" w:customStyle="1" w:styleId="Zkladntext31">
    <w:name w:val="Základní text 31"/>
    <w:basedOn w:val="Normln"/>
    <w:rsid w:val="00844D46"/>
    <w:pPr>
      <w:suppressAutoHyphens/>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wmf"/><Relationship Id="rId18"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control" Target="activeX/activeX3.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ontrol" Target="activeX/activeX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control" Target="activeX/activeX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ntrol" Target="activeX/activeX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display_urn_x003a_schemas_x002d_microsoft_x002d_com_x003a_office_x003a_office_x0023_Seznameni"><![CDATA[SPF - HC - KF - Fyzik - technik ONM;SPF - HC - NM - Asistent-administrativní podpora ONM;SPF - HC - NM - Lékař NM;SPF - HC - NM - Radiologický asistent;SPF - HC - NM - Recepční pro NM;SPF - HC - NM - VD - Hlavní lékař NM;SPF - HC - NM - VD - Vedoucí laborant;SPF - KS - ALL - Úsek klientského servisu (interní)]]></LongProp>
  <LongProp xmlns="" name="Seznameni"><![CDATA[132;#SPF - HC - KF - Fyzik - technik ONM;#623;#SPF - HC - NM - Asistent-administrativní podpora ONM;#122;#SPF - HC - NM - Lékař NM;#126;#SPF - HC - NM - Radiologický asistent;#612;#SPF - HC - NM - Recepční pro NM;#120;#SPF - HC - NM - VD - Hlavní lékař NM;#124;#SPF - HC - NM - VD - Vedoucí laborant;#560;#SPF - KS - ALL - Úsek klientského servisu (interní)]]></LongProp>
</LongProperties>
</file>

<file path=customXml/item3.xml><?xml version="1.0" encoding="utf-8"?>
<p:properties xmlns:p="http://schemas.microsoft.com/office/2006/metadata/properties" xmlns:xsi="http://www.w3.org/2001/XMLSchema-instance" xmlns:pc="http://schemas.microsoft.com/office/infopath/2007/PartnerControls">
  <documentManagement>
    <Schvaluje xmlns="20faf924-d50f-4128-b810-62771b873342">
      <UserInfo>
        <DisplayName>Kateřina Krejbichová</DisplayName>
        <AccountId>601</AccountId>
        <AccountType/>
      </UserInfo>
    </Schvaluje>
    <Úroveň xmlns="20faf924-d50f-4128-b810-62771b873342">13</Úroveň>
    <Podproces xmlns="20faf924-d50f-4128-b810-62771b873342" xsi:nil="true"/>
    <Schvalil xmlns="20faf924-d50f-4128-b810-62771b873342">
      <UserInfo>
        <DisplayName>Kateřina Krejbichová</DisplayName>
        <AccountId>601</AccountId>
        <AccountType/>
      </UserInfo>
    </Schvalil>
    <Proces xmlns="20faf924-d50f-4128-b810-62771b873342">94</Proces>
    <Zodpovídá xmlns="db2e1024-94f1-486b-86df-ded9ac3a1fdf">
      <UserInfo>
        <DisplayName>Kateřina Krejbichová</DisplayName>
        <AccountId>601</AccountId>
        <AccountType/>
      </UserInfo>
    </Zodpovídá>
    <Platné_x0020_od xmlns="20faf924-d50f-4128-b810-62771b873342">2019-06-30T22:00:00+00:00</Platné_x0020_od>
    <Nadřazený_x0020_dokument xmlns="20faf924-d50f-4128-b810-62771b873342">154;#PTC 3230-2 SME Směrnice o činnostech ONM</Nadřazený_x0020_dokument>
    <Platné_x0020_do xmlns="20faf924-d50f-4128-b810-62771b873342">2024-06-30T22:00:00+00:00</Platné_x0020_do>
    <Číslo_x0020_dokumentu xmlns="20faf924-d50f-4128-b810-62771b873342">PTC 3230-2/701 IS EN</Číslo_x0020_dokumentu>
    <Archiv xmlns="0352c9bb-6c9c-4704-8d10-81c7ba55e454">false</Archiv>
    <Seznameni xmlns="0352c9bb-6c9c-4704-8d10-81c7ba55e454">
      <UserInfo>
        <DisplayName/>
        <AccountId xsi:nil="true"/>
        <AccountType/>
      </UserInfo>
    </Seznameni>
    <HistSeznID xmlns="0352c9bb-6c9c-4704-8d10-81c7ba55e454" xsi:nil="true"/>
    <IndivSeznameni xmlns="0352c9bb-6c9c-4704-8d10-81c7ba55e454">
      <UserInfo>
        <DisplayName/>
        <AccountId xsi:nil="true"/>
        <AccountType/>
      </UserInfo>
    </IndivSeznameni>
    <Nesezn_x00e1_men_x00fd_ch xmlns="0352c9bb-6c9c-4704-8d10-81c7ba55e454">0</Nesezn_x00e1_men_x00fd_ch>
    <Skupina xmlns="0352c9bb-6c9c-4704-8d10-81c7ba55e454">
      <UserInfo>
        <DisplayName/>
        <AccountId xsi:nil="true"/>
        <AccountType/>
      </UserInfo>
    </Skupina>
    <HistorieSeznamovani xmlns="0352c9bb-6c9c-4704-8d10-81c7ba55e454">
      <Url>http://portal/qmp/Lists/HistorieSeznamovani/DispForm.aspx?ID=1596</Url>
      <Description>Link</Description>
    </HistorieSeznamovani>
    <Stav_x0020_sezn_x00e1_men_x00ed_ xmlns="0352c9bb-6c9c-4704-8d10-81c7ba55e454">
      <Url xsi:nil="true"/>
      <Description xsi:nil="true"/>
    </Stav_x0020_sezn_x00e1_men_x00ed_>
    <Sezn_x00e1_men_x00fd_ch xmlns="0352c9bb-6c9c-4704-8d10-81c7ba55e454">0</Sezn_x00e1_men_x00fd_ch>
    <Garant xmlns="0352c9bb-6c9c-4704-8d10-81c7ba55e454">
      <UserInfo>
        <DisplayName>Lucia Kaliská</DisplayName>
        <AccountId>498</AccountId>
        <AccountType/>
      </UserInfo>
    </Garant>
    <Oblast xmlns="db2e1024-94f1-486b-86df-ded9ac3a1fd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07. KATALOG INFORMOVANÝCH SOUHLASŮ - PLNÉ MOCI" ma:contentTypeID="0x010100863425B0B5A34C408E8C58ED06499233001AD55D0C33D065459333848B311B4A48" ma:contentTypeVersion="44" ma:contentTypeDescription="" ma:contentTypeScope="" ma:versionID="7cdb4b2dda345e3271fc2e6fd032dc0f">
  <xsd:schema xmlns:xsd="http://www.w3.org/2001/XMLSchema" xmlns:xs="http://www.w3.org/2001/XMLSchema" xmlns:p="http://schemas.microsoft.com/office/2006/metadata/properties" xmlns:ns2="20faf924-d50f-4128-b810-62771b873342" xmlns:ns3="db2e1024-94f1-486b-86df-ded9ac3a1fdf" xmlns:ns4="0352c9bb-6c9c-4704-8d10-81c7ba55e454" targetNamespace="http://schemas.microsoft.com/office/2006/metadata/properties" ma:root="true" ma:fieldsID="6c753c86451b6463f43e26c12884a711" ns2:_="" ns3:_="" ns4:_="">
    <xsd:import namespace="20faf924-d50f-4128-b810-62771b873342"/>
    <xsd:import namespace="db2e1024-94f1-486b-86df-ded9ac3a1fdf"/>
    <xsd:import namespace="0352c9bb-6c9c-4704-8d10-81c7ba55e454"/>
    <xsd:element name="properties">
      <xsd:complexType>
        <xsd:sequence>
          <xsd:element name="documentManagement">
            <xsd:complexType>
              <xsd:all>
                <xsd:element ref="ns2:Číslo_x0020_dokumentu" minOccurs="0"/>
                <xsd:element ref="ns2:Platné_x0020_od" minOccurs="0"/>
                <xsd:element ref="ns2:Platné_x0020_do" minOccurs="0"/>
                <xsd:element ref="ns2:Úroveň"/>
                <xsd:element ref="ns2:Proces"/>
                <xsd:element ref="ns2:Podproces" minOccurs="0"/>
                <xsd:element ref="ns3:Zodpovídá" minOccurs="0"/>
                <xsd:element ref="ns4:Garant" minOccurs="0"/>
                <xsd:element ref="ns2:Schvaluje" minOccurs="0"/>
                <xsd:element ref="ns2:Schvalil" minOccurs="0"/>
                <xsd:element ref="ns2:Nadřazený_x0020_dokument" minOccurs="0"/>
                <xsd:element ref="ns3:Oblast" minOccurs="0"/>
                <xsd:element ref="ns4:Skupina" minOccurs="0"/>
                <xsd:element ref="ns4:Stav_x0020_sezn_x00e1_men_x00ed_" minOccurs="0"/>
                <xsd:element ref="ns4:Archiv" minOccurs="0"/>
                <xsd:element ref="ns4:HistSeznID" minOccurs="0"/>
                <xsd:element ref="ns4:Seznameni" minOccurs="0"/>
                <xsd:element ref="ns4:Nesezn_x00e1_men_x00fd_ch" minOccurs="0"/>
                <xsd:element ref="ns4:Sezn_x00e1_men_x00fd_ch" minOccurs="0"/>
                <xsd:element ref="ns4:IndivSeznameni" minOccurs="0"/>
                <xsd:element ref="ns4:HistorieSeznamovani" minOccurs="0"/>
                <xsd:element ref="ns2:Podproces_x003a_Kód_x0020_a_x0020_náze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af924-d50f-4128-b810-62771b873342" elementFormDefault="qualified">
    <xsd:import namespace="http://schemas.microsoft.com/office/2006/documentManagement/types"/>
    <xsd:import namespace="http://schemas.microsoft.com/office/infopath/2007/PartnerControls"/>
    <xsd:element name="Číslo_x0020_dokumentu" ma:index="2" nillable="true" ma:displayName="Číslo dokumentu" ma:internalName="_x010c__x00ed_slo_x0020_dokumentu">
      <xsd:simpleType>
        <xsd:restriction base="dms:Text">
          <xsd:maxLength value="255"/>
        </xsd:restriction>
      </xsd:simpleType>
    </xsd:element>
    <xsd:element name="Platné_x0020_od" ma:index="3" nillable="true" ma:displayName="Platné od" ma:format="DateOnly" ma:internalName="Platn_x00e9__x0020_od" ma:readOnly="false">
      <xsd:simpleType>
        <xsd:restriction base="dms:DateTime"/>
      </xsd:simpleType>
    </xsd:element>
    <xsd:element name="Platné_x0020_do" ma:index="4" nillable="true" ma:displayName="Platné do" ma:format="DateOnly" ma:internalName="Platn_x00e9__x0020_do" ma:readOnly="false">
      <xsd:simpleType>
        <xsd:restriction base="dms:DateTime"/>
      </xsd:simpleType>
    </xsd:element>
    <xsd:element name="Úroveň" ma:index="5" ma:displayName="Úroveň" ma:list="{2deef70f-3310-47da-b904-60d72bfdafe3}" ma:internalName="_x00da_rove_x0148_" ma:readOnly="false" ma:showField="Title" ma:web="20faf924-d50f-4128-b810-62771b873342">
      <xsd:simpleType>
        <xsd:restriction base="dms:Lookup"/>
      </xsd:simpleType>
    </xsd:element>
    <xsd:element name="Proces" ma:index="6" ma:displayName="Produkt" ma:list="{3878cc07-bf3d-4877-b81a-ac37ec1474f4}" ma:internalName="Proces" ma:readOnly="false" ma:showField="Title" ma:web="20faf924-d50f-4128-b810-62771b873342">
      <xsd:simpleType>
        <xsd:restriction base="dms:Lookup"/>
      </xsd:simpleType>
    </xsd:element>
    <xsd:element name="Podproces" ma:index="7" nillable="true" ma:displayName="Podprodukt" ma:list="{15342202-08e1-48fb-92e6-9269dce8a5ea}" ma:internalName="Podproces0" ma:showField="Title" ma:web="20faf924-d50f-4128-b810-62771b873342">
      <xsd:simpleType>
        <xsd:restriction base="dms:Lookup"/>
      </xsd:simpleType>
    </xsd:element>
    <xsd:element name="Schvaluje" ma:index="10" nillable="true" ma:displayName="Schvaluje" ma:list="UserInfo" ma:SharePointGroup="0" ma:internalName="Schvaluj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l" ma:index="11" nillable="true" ma:displayName="Schválil" ma:list="UserInfo" ma:SharePointGroup="0" ma:internalName="Schval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adřazený_x0020_dokument" ma:index="12" nillable="true" ma:displayName="Nadřazený dokument" ma:list="21256852-c870-487c-9e06-7236f02aa179" ma:internalName="Nad_x0159_azen_x00fd__x0020_dokument0" ma:showField="fa564e0f-0c70-4ab9-b863-0177e6ddd247" ma:web="20faf924-d50f-4128-b810-62771b873342">
      <xsd:simpleType>
        <xsd:restriction base="dms:Unknown"/>
      </xsd:simpleType>
    </xsd:element>
    <xsd:element name="Podproces_x003a_Kód_x0020_a_x0020_název" ma:index="30" nillable="true" ma:displayName="Podproces:Kód a název" ma:list="{15342202-08e1-48fb-92e6-9269dce8a5ea}" ma:internalName="Podproces_x003A_K_x00f3_d_x0020_a_x0020_n_x00e1_zev0" ma:readOnly="true" ma:showField="K_x00f3_d_x0020_a_x0020_n_x00e1_" ma:web="20faf924-d50f-4128-b810-62771b873342">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b2e1024-94f1-486b-86df-ded9ac3a1fdf" elementFormDefault="qualified">
    <xsd:import namespace="http://schemas.microsoft.com/office/2006/documentManagement/types"/>
    <xsd:import namespace="http://schemas.microsoft.com/office/infopath/2007/PartnerControls"/>
    <xsd:element name="Zodpovídá" ma:index="8" nillable="true" ma:displayName="Zpracovatel" ma:list="UserInfo" ma:SharePointGroup="0" ma:internalName="Zodpov_x00ed_d_x00e1_"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blast" ma:index="13" nillable="true" ma:displayName="Oblast" ma:list="{4fa569f7-32f8-4b1f-a3b2-b337e7d4fbfe}" ma:internalName="Oblast" ma:showField="Title" ma:web="db2e1024-94f1-486b-86df-ded9ac3a1fdf">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52c9bb-6c9c-4704-8d10-81c7ba55e454" elementFormDefault="qualified">
    <xsd:import namespace="http://schemas.microsoft.com/office/2006/documentManagement/types"/>
    <xsd:import namespace="http://schemas.microsoft.com/office/infopath/2007/PartnerControls"/>
    <xsd:element name="Garant" ma:index="9"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kupina" ma:index="15" nillable="true" ma:displayName="Skupina" ma:description="Skupina, která má být s dokumentem seznámena" ma:list="UserInfo" ma:SearchPeopleOnly="false" ma:SharePointGroup="0" ma:internalName="Skupin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v_x0020_sezn_x00e1_men_x00ed_" ma:index="16" nillable="true" ma:displayName="Přehled seznámení" ma:description="Po zadání seznámení uložit odkaz na úkoly vyfiltrované dle dokumentu" ma:format="Hyperlink" ma:internalName="Stav_x0020_sezn_x00e1_men_x00ed_">
      <xsd:complexType>
        <xsd:complexContent>
          <xsd:extension base="dms:URL">
            <xsd:sequence>
              <xsd:element name="Url" type="dms:ValidUrl" minOccurs="0" nillable="true"/>
              <xsd:element name="Description" type="xsd:string" nillable="true"/>
            </xsd:sequence>
          </xsd:extension>
        </xsd:complexContent>
      </xsd:complexType>
    </xsd:element>
    <xsd:element name="Archiv" ma:index="17" nillable="true" ma:displayName="Archiv" ma:default="0" ma:internalName="Archiv">
      <xsd:simpleType>
        <xsd:restriction base="dms:Boolean"/>
      </xsd:simpleType>
    </xsd:element>
    <xsd:element name="HistSeznID" ma:index="18" nillable="true" ma:displayName="Historie seznámení ID" ma:internalName="HistSeznID" ma:percentage="FALSE">
      <xsd:simpleType>
        <xsd:restriction base="dms:Number"/>
      </xsd:simpleType>
    </xsd:element>
    <xsd:element name="Seznameni" ma:index="19" nillable="true" ma:displayName="K seznámení" ma:list="UserInfo" ma:SearchPeopleOnly="false" ma:SharePointGroup="0" ma:internalName="Seznameni"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esezn_x00e1_men_x00fd_ch" ma:index="20" nillable="true" ma:displayName="Neseznámených" ma:internalName="Nesezn_x00e1_men_x00fd_ch">
      <xsd:simpleType>
        <xsd:restriction base="dms:Number"/>
      </xsd:simpleType>
    </xsd:element>
    <xsd:element name="Sezn_x00e1_men_x00fd_ch" ma:index="21" nillable="true" ma:displayName="Seznámených" ma:internalName="Sezn_x00e1_men_x00fd_ch">
      <xsd:simpleType>
        <xsd:restriction base="dms:Number"/>
      </xsd:simpleType>
    </xsd:element>
    <xsd:element name="IndivSeznameni" ma:index="22" nillable="true" ma:displayName="IndivSeznameni" ma:list="UserInfo" ma:SearchPeopleOnly="false" ma:SharePointGroup="0" ma:internalName="IndivSeznameni"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istorieSeznamovani" ma:index="23" nillable="true" ma:displayName="Historie seznamování" ma:format="Hyperlink" ma:internalName="HistorieSeznamovan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Typ obsahu"/>
        <xsd:element ref="dc:title"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60602-2D35-47C2-8B08-CF2550FD9CE9}">
  <ds:schemaRefs>
    <ds:schemaRef ds:uri="http://schemas.microsoft.com/sharepoint/v3/contenttype/forms"/>
  </ds:schemaRefs>
</ds:datastoreItem>
</file>

<file path=customXml/itemProps2.xml><?xml version="1.0" encoding="utf-8"?>
<ds:datastoreItem xmlns:ds="http://schemas.openxmlformats.org/officeDocument/2006/customXml" ds:itemID="{2D36C7AB-D6B2-4A9B-801B-93BDBA536898}">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B4D1AB05-7B7C-40AA-B07F-0F1E95F1AF9E}">
  <ds:schemaRefs>
    <ds:schemaRef ds:uri="http://schemas.microsoft.com/office/2006/metadata/properties"/>
    <ds:schemaRef ds:uri="http://schemas.microsoft.com/office/infopath/2007/PartnerControls"/>
    <ds:schemaRef ds:uri="20faf924-d50f-4128-b810-62771b873342"/>
    <ds:schemaRef ds:uri="db2e1024-94f1-486b-86df-ded9ac3a1fdf"/>
    <ds:schemaRef ds:uri="0352c9bb-6c9c-4704-8d10-81c7ba55e454"/>
  </ds:schemaRefs>
</ds:datastoreItem>
</file>

<file path=customXml/itemProps4.xml><?xml version="1.0" encoding="utf-8"?>
<ds:datastoreItem xmlns:ds="http://schemas.openxmlformats.org/officeDocument/2006/customXml" ds:itemID="{1190F4B4-BB18-4632-9EF3-519D1C084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af924-d50f-4128-b810-62771b873342"/>
    <ds:schemaRef ds:uri="db2e1024-94f1-486b-86df-ded9ac3a1fdf"/>
    <ds:schemaRef ds:uri="0352c9bb-6c9c-4704-8d10-81c7ba55e4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4B4E40-7612-4B25-9121-DFC74EAE7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212544EA</Template>
  <TotalTime>0</TotalTime>
  <Pages>6</Pages>
  <Words>2118</Words>
  <Characters>12500</Characters>
  <Application>Microsoft Office Word</Application>
  <DocSecurity>12</DocSecurity>
  <Lines>104</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PTC 3230-2/701 IS EN Informovaný souhlas PETCT EN</vt:lpstr>
      <vt:lpstr>PTC 3230-2/701 IS Informovany_souhlas_PETCT_CZE</vt:lpstr>
    </vt:vector>
  </TitlesOfParts>
  <Company>PTC</Company>
  <LinksUpToDate>false</LinksUpToDate>
  <CharactersWithSpaces>14589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PTC 3230-2/701 IS EN Informovaný souhlas PETCT EN</dc:title>
  <dc:creator>Petra Pekařová</dc:creator>
  <cp:lastModifiedBy>Susanna Conchin</cp:lastModifiedBy>
  <cp:revision>2</cp:revision>
  <cp:lastPrinted>2018-09-02T15:53:00Z</cp:lastPrinted>
  <dcterms:created xsi:type="dcterms:W3CDTF">2021-01-06T11:07:00Z</dcterms:created>
  <dcterms:modified xsi:type="dcterms:W3CDTF">2021-01-06T11:07:00Z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chvaluje">
    <vt:lpwstr>Lucia Kaliská</vt:lpwstr>
  </property>
  <property fmtid="{D5CDD505-2E9C-101B-9397-08002B2CF9AE}" pid="3" name="display_urn:schemas-microsoft-com:office:office#Seznameni">
    <vt:lpwstr>SPF - HC - KF - Fyzik - technik ONM;SPF - HC - NM - Asistent-administrativní podpora ONM;SPF - HC - NM - Lékař NM;SPF - HC - NM - Radiologický asistent;SPF - HC - NM - Recepční pro NM;SPF - HC - NM - VD - Hlavní lékař NM;SPF - HC - NM - VD - Vedoucí labor</vt:lpwstr>
  </property>
  <property fmtid="{D5CDD505-2E9C-101B-9397-08002B2CF9AE}" pid="4" name="display_urn:schemas-microsoft-com:office:office#Zodpov_x00ed_d_x00e1_">
    <vt:lpwstr>Kateřina Krejbichová</vt:lpwstr>
  </property>
  <property fmtid="{D5CDD505-2E9C-101B-9397-08002B2CF9AE}" pid="5" name="display_urn:schemas-microsoft-com:office:office#Garant">
    <vt:lpwstr>Lucia Kaliská</vt:lpwstr>
  </property>
  <property fmtid="{D5CDD505-2E9C-101B-9397-08002B2CF9AE}" pid="6" name="ContentTypeId">
    <vt:lpwstr>0x010100863425B0B5A34C408E8C58ED06499233001AD55D0C33D065459333848B311B4A48</vt:lpwstr>
  </property>
  <property fmtid="{D5CDD505-2E9C-101B-9397-08002B2CF9AE}" pid="7" name="ModerationInfo">
    <vt:lpwstr>Approved</vt:lpwstr>
  </property>
  <property fmtid="{D5CDD505-2E9C-101B-9397-08002B2CF9AE}" pid="8" name="display_urn:schemas-microsoft-com:office:office#Schvalil">
    <vt:lpwstr>Kateřina Krejbichová</vt:lpwstr>
  </property>
  <property fmtid="{D5CDD505-2E9C-101B-9397-08002B2CF9AE}" pid="9" name="Order">
    <vt:r8>130500</vt:r8>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y fmtid="{D5CDD505-2E9C-101B-9397-08002B2CF9AE}" pid="14" name="_CopySource">
    <vt:lpwstr>http://portal/qmp/DokumentyISO/Informovaný souhlas PETCT EN.docx</vt:lpwstr>
  </property>
</Properties>
</file>